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Dyuthi" w:hAnsi="Dyuthi"/>
          <w:sz w:val="88"/>
          <w:szCs w:val="8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-78105</wp:posOffset>
            </wp:positionH>
            <wp:positionV relativeFrom="paragraph">
              <wp:posOffset>527685</wp:posOffset>
            </wp:positionV>
            <wp:extent cx="6209030" cy="3021330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yuthi" w:hAnsi="Dyuthi"/>
          <w:sz w:val="88"/>
          <w:szCs w:val="88"/>
        </w:rPr>
        <w:t xml:space="preserve">BEGOTTEN </w:t>
      </w:r>
      <w:r>
        <w:rPr>
          <w:rFonts w:ascii="Dyuthi" w:hAnsi="Dyuthi"/>
          <w:sz w:val="44"/>
          <w:szCs w:val="44"/>
        </w:rPr>
        <w:t xml:space="preserve">DI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44"/>
          <w:szCs w:val="44"/>
          <w:u w:val="none"/>
        </w:rPr>
        <w:t>EDMUND ELIAS MERHIGE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44"/>
          <w:szCs w:val="44"/>
          <w:u w:val="none"/>
        </w:rPr>
      </w:pPr>
      <w:r>
        <w:rPr>
          <w:rFonts w:ascii="Dyuthi" w:hAnsi="Dyuthi"/>
          <w:sz w:val="88"/>
          <w:szCs w:val="88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28"/>
          <w:szCs w:val="28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S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e ti senti con un piede nella fossa e forte di stomaco, questo è il film che fa per te.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30"/>
          <w:szCs w:val="30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Un inquietante viaggio nel macabro dove nel finale si intuisce la violenza dell’uomo sulla natura.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30"/>
          <w:szCs w:val="30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E' praticamente impossibile riassumerne esattamente la trama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di “Begotten”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 che a tratti sfocia nella video arte pura.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30"/>
          <w:szCs w:val="30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E' una follia, un bianco e nero volutamente ricreato, graffiato, invecchiato per meglio annebbiare la vista e confondere le immagini, un inquietante effetto che per essere ricostruito ha necessitato di ben 8 mesi di lavoro (ci sono volute dalle 8 alle 10 ore per filtrare un solo minuto di film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)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30"/>
          <w:szCs w:val="30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Bianco e nero, totalmente privo di dialoghi, lascia spazio solo alle immagini per decantare una storia confusa, alla quale e' difficile dare dei precisi connotati.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30"/>
          <w:szCs w:val="30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Il tutto si celebra con immagini piuttosto crude. Un Dio che si suicida con un rasoio squartandosi l'addome... dal suo ventre ne esce una Donna che masturba quel Dio ormai cadavere e viene ingravidata dal suo seme...viene cosi' alla luce una creatura deforme, una creatura che comincia il suo viaggio...fino a che…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ascii="Dyuthi" w:hAnsi="Dyuthi"/>
          <w:sz w:val="30"/>
          <w:szCs w:val="30"/>
        </w:rPr>
      </w:r>
    </w:p>
    <w:p>
      <w:pPr>
        <w:pStyle w:val="Normal"/>
        <w:jc w:val="both"/>
        <w:rPr>
          <w:rFonts w:ascii="Dyuthi" w:hAnsi="Dyuthi"/>
          <w:sz w:val="30"/>
          <w:szCs w:val="30"/>
        </w:rPr>
      </w:pP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Le atmosfere del film vengono poi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esaltate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 dal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i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suoni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 di Orlok 22 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in questo suo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nuovo progetto, dopo essersi cimentato con la sonorizzazione del capolavoro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 xml:space="preserve">di Murnau </w:t>
      </w:r>
      <w:r>
        <w:rPr>
          <w:rFonts w:ascii="Dyuthi" w:hAnsi="Dyuthi"/>
          <w:b w:val="false"/>
          <w:bCs w:val="false"/>
          <w:i w:val="false"/>
          <w:iCs w:val="false"/>
          <w:strike w:val="false"/>
          <w:dstrike w:val="false"/>
          <w:sz w:val="30"/>
          <w:szCs w:val="30"/>
          <w:u w:val="none"/>
        </w:rPr>
        <w:t>“Nosferatu”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yuth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Pidipa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LibreOffice/6.0.7.3$Linux_X86_64 LibreOffice_project/00m0$Build-3</Application>
  <Pages>1</Pages>
  <Words>212</Words>
  <Characters>1080</Characters>
  <CharactersWithSpaces>1286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2021-07-13T22:32:03Z</dcterms:created>
  <dc:creator/>
  <dc:description/>
  <dc:language>it-IT</dc:language>
  <cp:lastModifiedBy/>
  <dcterms:modified xsi:type="dcterms:W3CDTF">2021-07-13T23:22:46Z</dcterms:modified>
  <cp:revision>3</cp:revision>
  <dc:subject/>
  <dc:title/>
</cp:coreProperties>
</file>