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F04D8" w:rsidRPr="00215718" w:rsidRDefault="00FF04D8">
      <w:pPr>
        <w:rPr>
          <w:b/>
          <w:sz w:val="32"/>
        </w:rPr>
      </w:pPr>
      <w:proofErr w:type="spellStart"/>
      <w:r w:rsidRPr="00215718">
        <w:rPr>
          <w:b/>
          <w:sz w:val="32"/>
        </w:rPr>
        <w:t>Hip</w:t>
      </w:r>
      <w:proofErr w:type="spellEnd"/>
      <w:r w:rsidRPr="00215718">
        <w:rPr>
          <w:b/>
          <w:sz w:val="32"/>
        </w:rPr>
        <w:t xml:space="preserve"> Hop e femminismo</w:t>
      </w:r>
    </w:p>
    <w:p w:rsidR="003B6262" w:rsidRDefault="003B6262"/>
    <w:p w:rsidR="003B6262" w:rsidRDefault="003B6262" w:rsidP="003B6262">
      <w:r>
        <w:rPr>
          <w:rStyle w:val="Emphasis"/>
          <w:rFonts w:ascii="Georgia" w:hAnsi="Georgia"/>
          <w:color w:val="666666"/>
          <w:shd w:val="clear" w:color="auto" w:fill="FFFFFF"/>
        </w:rPr>
        <w:t>Pubblichiamo la traduzione di un articolo apparso su </w:t>
      </w:r>
      <w:r>
        <w:rPr>
          <w:rStyle w:val="Emphasis"/>
          <w:rFonts w:ascii="Georgia" w:hAnsi="Georgia"/>
          <w:color w:val="666666"/>
          <w:shd w:val="clear" w:color="auto" w:fill="FFFFFF"/>
        </w:rPr>
        <w:fldChar w:fldCharType="begin"/>
      </w:r>
      <w:r>
        <w:rPr>
          <w:rStyle w:val="Emphasis"/>
          <w:rFonts w:ascii="Georgia" w:hAnsi="Georgia"/>
          <w:color w:val="666666"/>
          <w:shd w:val="clear" w:color="auto" w:fill="FFFFFF"/>
        </w:rPr>
        <w:instrText xml:space="preserve"> HYPERLINK "http://www.la-critica.org/informacion/cantantes-abiertamente-feministas-son-tendencia/" \t "_blank" </w:instrText>
      </w:r>
      <w:r w:rsidR="00C42F47" w:rsidRPr="003B6262">
        <w:rPr>
          <w:rFonts w:ascii="Georgia" w:hAnsi="Georgia"/>
          <w:i/>
          <w:color w:val="666666"/>
          <w:shd w:val="clear" w:color="auto" w:fill="FFFFFF"/>
        </w:rPr>
      </w:r>
      <w:r>
        <w:rPr>
          <w:rStyle w:val="Emphasis"/>
          <w:rFonts w:ascii="Georgia" w:hAnsi="Georgia"/>
          <w:color w:val="666666"/>
          <w:shd w:val="clear" w:color="auto" w:fill="FFFFFF"/>
        </w:rPr>
        <w:fldChar w:fldCharType="separate"/>
      </w:r>
      <w:r>
        <w:rPr>
          <w:rStyle w:val="Hyperlink"/>
          <w:rFonts w:ascii="Georgia" w:hAnsi="Georgia"/>
          <w:i/>
          <w:color w:val="EB3355"/>
          <w:shd w:val="clear" w:color="auto" w:fill="FFFFFF"/>
        </w:rPr>
        <w:t>la-critica.org</w:t>
      </w:r>
      <w:r>
        <w:rPr>
          <w:rStyle w:val="Emphasis"/>
          <w:rFonts w:ascii="Georgia" w:hAnsi="Georgia"/>
          <w:color w:val="666666"/>
          <w:shd w:val="clear" w:color="auto" w:fill="FFFFFF"/>
        </w:rPr>
        <w:fldChar w:fldCharType="end"/>
      </w:r>
      <w:r>
        <w:rPr>
          <w:rStyle w:val="Emphasis"/>
          <w:rFonts w:ascii="Georgia" w:hAnsi="Georgia"/>
          <w:color w:val="666666"/>
          <w:shd w:val="clear" w:color="auto" w:fill="FFFFFF"/>
        </w:rPr>
        <w:t> che tratta di rapper e cantautrici che si dichiarano apertamente femministe, sono artiste in lingua spagnola che mescolano senza timore ma, anzi, con fierezza e poesia, musica e militanza. </w:t>
      </w:r>
      <w:r>
        <w:rPr>
          <w:rFonts w:ascii="Georgia" w:hAnsi="Georgia"/>
          <w:color w:val="666666"/>
        </w:rPr>
        <w:br/>
      </w:r>
      <w:r>
        <w:rPr>
          <w:rStyle w:val="Emphasis"/>
          <w:rFonts w:ascii="Georgia" w:hAnsi="Georgia"/>
          <w:color w:val="666666"/>
          <w:shd w:val="clear" w:color="auto" w:fill="FFFFFF"/>
        </w:rPr>
        <w:t xml:space="preserve">Traduzione di </w:t>
      </w:r>
      <w:proofErr w:type="spellStart"/>
      <w:r>
        <w:rPr>
          <w:rStyle w:val="Emphasis"/>
          <w:rFonts w:ascii="Georgia" w:hAnsi="Georgia"/>
          <w:color w:val="666666"/>
          <w:shd w:val="clear" w:color="auto" w:fill="FFFFFF"/>
        </w:rPr>
        <w:t>Serbilla</w:t>
      </w:r>
      <w:proofErr w:type="spellEnd"/>
      <w:r>
        <w:rPr>
          <w:rStyle w:val="Emphasis"/>
          <w:rFonts w:ascii="Georgia" w:hAnsi="Georgia"/>
          <w:color w:val="666666"/>
          <w:shd w:val="clear" w:color="auto" w:fill="FFFFFF"/>
        </w:rPr>
        <w:t>.</w:t>
      </w:r>
    </w:p>
    <w:p w:rsidR="00FF04D8" w:rsidRDefault="00FF04D8"/>
    <w:p w:rsidR="00FF04D8" w:rsidRDefault="00FF04D8">
      <w:r>
        <w:t>_____________________________________________________________</w:t>
      </w:r>
    </w:p>
    <w:p w:rsidR="00215718" w:rsidRPr="00215718" w:rsidRDefault="00215718" w:rsidP="00215718">
      <w:pPr>
        <w:rPr>
          <w:rFonts w:ascii="DejaVuSerif" w:hAnsi="DejaVuSerif"/>
          <w:color w:val="313131"/>
          <w:sz w:val="28"/>
          <w:szCs w:val="19"/>
          <w:shd w:val="clear" w:color="auto" w:fill="FFFFFF"/>
        </w:rPr>
      </w:pPr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Nora </w:t>
      </w:r>
      <w:proofErr w:type="spellStart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Lum</w:t>
      </w:r>
      <w:proofErr w:type="spellEnd"/>
      <w:r w:rsidRPr="00215718">
        <w:rPr>
          <w:rFonts w:ascii="DejaVuSerif" w:hAnsi="DejaVuSerif"/>
          <w:color w:val="313131"/>
          <w:sz w:val="28"/>
        </w:rPr>
        <w:t> </w:t>
      </w:r>
      <w:r w:rsidR="00506870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è una </w:t>
      </w:r>
      <w:proofErr w:type="spellStart"/>
      <w:r w:rsidR="00506870">
        <w:rPr>
          <w:rFonts w:ascii="DejaVuSerif" w:hAnsi="DejaVuSerif"/>
          <w:color w:val="313131"/>
          <w:sz w:val="28"/>
          <w:szCs w:val="19"/>
          <w:shd w:val="clear" w:color="auto" w:fill="FFFFFF"/>
        </w:rPr>
        <w:t>raper</w:t>
      </w:r>
      <w:proofErr w:type="spellEnd"/>
      <w:r w:rsidR="00506870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e attrice </w:t>
      </w:r>
      <w:proofErr w:type="spellStart"/>
      <w:r w:rsidR="00506870">
        <w:rPr>
          <w:rFonts w:ascii="DejaVuSerif" w:hAnsi="DejaVuSerif"/>
          <w:color w:val="313131"/>
          <w:sz w:val="28"/>
          <w:szCs w:val="19"/>
          <w:shd w:val="clear" w:color="auto" w:fill="FFFFFF"/>
        </w:rPr>
        <w:t>americana</w:t>
      </w:r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and</w:t>
      </w:r>
      <w:proofErr w:type="spellEnd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r w:rsidR="00506870">
        <w:rPr>
          <w:rFonts w:ascii="DejaVuSerif" w:hAnsi="DejaVuSerif"/>
          <w:color w:val="313131"/>
          <w:sz w:val="28"/>
          <w:szCs w:val="19"/>
          <w:shd w:val="clear" w:color="auto" w:fill="FFFFFF"/>
        </w:rPr>
        <w:t>nota con il nome di</w:t>
      </w:r>
      <w:r w:rsidRPr="00215718">
        <w:rPr>
          <w:rFonts w:ascii="DejaVuSerif" w:hAnsi="DejaVuSerif"/>
          <w:color w:val="313131"/>
          <w:sz w:val="28"/>
        </w:rPr>
        <w:t> </w:t>
      </w:r>
      <w:proofErr w:type="spellStart"/>
      <w:r w:rsidRPr="00506870">
        <w:rPr>
          <w:rFonts w:ascii="DejaVuSerif" w:hAnsi="DejaVuSerif"/>
          <w:b/>
          <w:color w:val="313131"/>
          <w:sz w:val="28"/>
          <w:szCs w:val="19"/>
          <w:shd w:val="clear" w:color="auto" w:fill="FFFFFF"/>
        </w:rPr>
        <w:t>Awkwafina</w:t>
      </w:r>
      <w:proofErr w:type="spellEnd"/>
      <w:r>
        <w:rPr>
          <w:rFonts w:ascii="DejaVuSerif" w:hAnsi="DejaVuSerif"/>
          <w:color w:val="313131"/>
          <w:sz w:val="28"/>
          <w:szCs w:val="19"/>
          <w:shd w:val="clear" w:color="auto" w:fill="FFFFFF"/>
        </w:rPr>
        <w:t>.</w:t>
      </w:r>
    </w:p>
    <w:p w:rsidR="00FF04D8" w:rsidRPr="00215718" w:rsidRDefault="00FF04D8" w:rsidP="00FF04D8">
      <w:pPr>
        <w:rPr>
          <w:rFonts w:ascii="Times" w:hAnsi="Times"/>
          <w:sz w:val="28"/>
          <w:szCs w:val="20"/>
        </w:rPr>
      </w:pPr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L’indipendenza sessuale, ormai, passa anche dalla musica. E precisamente dal rap. Proveniente dal </w:t>
      </w:r>
      <w:proofErr w:type="spellStart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Queens</w:t>
      </w:r>
      <w:proofErr w:type="spellEnd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, New York, </w:t>
      </w:r>
      <w:proofErr w:type="spellStart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Awkwafina</w:t>
      </w:r>
      <w:proofErr w:type="spellEnd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, rapper 24enne di origine asiatica, è la nuova regina delle rime </w:t>
      </w:r>
      <w:proofErr w:type="gramStart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provocatorie</w:t>
      </w:r>
      <w:proofErr w:type="gramEnd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. Che inneggiano all’orgoglio rosa di possedere </w:t>
      </w:r>
      <w:proofErr w:type="gramStart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«</w:t>
      </w:r>
      <w:proofErr w:type="gramEnd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una vagina». Il suo album</w:t>
      </w:r>
      <w:r w:rsidRPr="00215718">
        <w:rPr>
          <w:rFonts w:ascii="DejaVuSerif" w:hAnsi="DejaVuSerif"/>
          <w:color w:val="313131"/>
          <w:sz w:val="28"/>
        </w:rPr>
        <w:t> </w:t>
      </w:r>
      <w:proofErr w:type="spellStart"/>
      <w:r w:rsidRPr="00215718">
        <w:rPr>
          <w:rFonts w:ascii="DejaVuSerif" w:hAnsi="DejaVuSerif"/>
          <w:i/>
          <w:color w:val="313131"/>
          <w:sz w:val="28"/>
        </w:rPr>
        <w:t>My</w:t>
      </w:r>
      <w:proofErr w:type="spellEnd"/>
      <w:r w:rsidRPr="00215718">
        <w:rPr>
          <w:rFonts w:ascii="DejaVuSerif" w:hAnsi="DejaVuSerif"/>
          <w:i/>
          <w:color w:val="313131"/>
          <w:sz w:val="28"/>
        </w:rPr>
        <w:t xml:space="preserve"> </w:t>
      </w:r>
      <w:proofErr w:type="spellStart"/>
      <w:r w:rsidRPr="00215718">
        <w:rPr>
          <w:rFonts w:ascii="DejaVuSerif" w:hAnsi="DejaVuSerif"/>
          <w:i/>
          <w:color w:val="313131"/>
          <w:sz w:val="28"/>
        </w:rPr>
        <w:t>Vag</w:t>
      </w:r>
      <w:proofErr w:type="spellEnd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, dal nome esplicito che lascia poco all‘immaginazione, ha fatto parecchio discutere, raccogliendo il pieno di messaggi offensivi e razzisti.</w:t>
      </w:r>
      <w:r w:rsidRPr="00215718">
        <w:rPr>
          <w:rFonts w:ascii="DejaVuSerif" w:hAnsi="DejaVuSerif"/>
          <w:color w:val="313131"/>
          <w:sz w:val="28"/>
          <w:szCs w:val="19"/>
        </w:rPr>
        <w:br/>
      </w:r>
      <w:r w:rsidRPr="00215718">
        <w:rPr>
          <w:rFonts w:ascii="DejaVuSerif" w:hAnsi="DejaVuSerif"/>
          <w:b/>
          <w:color w:val="313131"/>
          <w:sz w:val="28"/>
        </w:rPr>
        <w:t>LA RISPOSTA A UN INNO MACHISTA</w:t>
      </w:r>
      <w:r w:rsidRPr="00215718">
        <w:rPr>
          <w:rFonts w:ascii="DejaVuSerif" w:hAnsi="DejaVuSerif"/>
          <w:color w:val="313131"/>
          <w:sz w:val="28"/>
          <w:szCs w:val="19"/>
        </w:rPr>
        <w:br/>
      </w:r>
      <w:proofErr w:type="spellStart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Awkwafina</w:t>
      </w:r>
      <w:proofErr w:type="spellEnd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però, nonostante le critiche, è orgogliosa della sua opera, come conferma in </w:t>
      </w:r>
      <w:proofErr w:type="gramStart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un’ </w:t>
      </w:r>
      <w:proofErr w:type="gramEnd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intervista al</w:t>
      </w:r>
      <w:r w:rsidRPr="00215718">
        <w:rPr>
          <w:rFonts w:ascii="DejaVuSerif" w:hAnsi="DejaVuSerif"/>
          <w:color w:val="313131"/>
          <w:sz w:val="28"/>
        </w:rPr>
        <w:t> </w:t>
      </w:r>
      <w:r w:rsidRPr="00215718">
        <w:rPr>
          <w:rFonts w:ascii="DejaVuSerif" w:hAnsi="DejaVuSerif"/>
          <w:i/>
          <w:color w:val="313131"/>
          <w:sz w:val="28"/>
        </w:rPr>
        <w:t xml:space="preserve">The </w:t>
      </w:r>
      <w:proofErr w:type="spellStart"/>
      <w:r w:rsidRPr="00215718">
        <w:rPr>
          <w:rFonts w:ascii="DejaVuSerif" w:hAnsi="DejaVuSerif"/>
          <w:i/>
          <w:color w:val="313131"/>
          <w:sz w:val="28"/>
        </w:rPr>
        <w:t>Daily</w:t>
      </w:r>
      <w:proofErr w:type="spellEnd"/>
      <w:r w:rsidRPr="00215718">
        <w:rPr>
          <w:rFonts w:ascii="DejaVuSerif" w:hAnsi="DejaVuSerif"/>
          <w:i/>
          <w:color w:val="313131"/>
          <w:sz w:val="28"/>
        </w:rPr>
        <w:t xml:space="preserve"> </w:t>
      </w:r>
      <w:proofErr w:type="spellStart"/>
      <w:r w:rsidRPr="00215718">
        <w:rPr>
          <w:rFonts w:ascii="DejaVuSerif" w:hAnsi="DejaVuSerif"/>
          <w:i/>
          <w:color w:val="313131"/>
          <w:sz w:val="28"/>
        </w:rPr>
        <w:t>Beast</w:t>
      </w:r>
      <w:proofErr w:type="spellEnd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. </w:t>
      </w:r>
      <w:proofErr w:type="gramStart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«</w:t>
      </w:r>
      <w:proofErr w:type="gramEnd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È una celebrazione delle donne. Non ci sono un sacco di canzoni là fuori a parlare di vagine in un modo così diretto». La canzone è nata come risposta al singolo</w:t>
      </w:r>
      <w:r w:rsidRPr="00215718">
        <w:rPr>
          <w:rFonts w:ascii="DejaVuSerif" w:hAnsi="DejaVuSerif"/>
          <w:color w:val="313131"/>
          <w:sz w:val="28"/>
        </w:rPr>
        <w:t> </w:t>
      </w:r>
      <w:proofErr w:type="spellStart"/>
      <w:r w:rsidRPr="00215718">
        <w:rPr>
          <w:rFonts w:ascii="DejaVuSerif" w:hAnsi="DejaVuSerif"/>
          <w:i/>
          <w:color w:val="313131"/>
          <w:sz w:val="28"/>
        </w:rPr>
        <w:t>My</w:t>
      </w:r>
      <w:proofErr w:type="spellEnd"/>
      <w:r w:rsidRPr="00215718">
        <w:rPr>
          <w:rFonts w:ascii="DejaVuSerif" w:hAnsi="DejaVuSerif"/>
          <w:i/>
          <w:color w:val="313131"/>
          <w:sz w:val="28"/>
        </w:rPr>
        <w:t xml:space="preserve"> Dick</w:t>
      </w:r>
      <w:r w:rsidRPr="00215718">
        <w:rPr>
          <w:rFonts w:ascii="DejaVuSerif" w:hAnsi="DejaVuSerif"/>
          <w:color w:val="313131"/>
          <w:sz w:val="28"/>
        </w:rPr>
        <w:t> </w:t>
      </w:r>
      <w:proofErr w:type="gramStart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del rapper Mickey </w:t>
      </w:r>
      <w:proofErr w:type="spellStart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Avalon</w:t>
      </w:r>
      <w:proofErr w:type="spellEnd"/>
      <w:proofErr w:type="gramEnd"/>
      <w:r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, uscito qualche anno fa.</w:t>
      </w:r>
    </w:p>
    <w:p w:rsidR="00FF04D8" w:rsidRDefault="00FF04D8"/>
    <w:p w:rsidR="00FF04D8" w:rsidRDefault="008B1E00">
      <w:hyperlink r:id="rId5" w:history="1">
        <w:r w:rsidR="00FF04D8" w:rsidRPr="009E3435">
          <w:rPr>
            <w:rStyle w:val="Hyperlink"/>
          </w:rPr>
          <w:t>https://www.youtube.com/watch?v=z726OPwCnjE</w:t>
        </w:r>
      </w:hyperlink>
    </w:p>
    <w:p w:rsidR="00FF04D8" w:rsidRDefault="00FF04D8"/>
    <w:p w:rsidR="003B2699" w:rsidRPr="00E72640" w:rsidRDefault="00427596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>1</w:t>
      </w:r>
      <w:r w:rsidR="00E72640" w:rsidRPr="00E72640">
        <w:rPr>
          <w:b/>
          <w:color w:val="FF0000"/>
          <w:sz w:val="28"/>
        </w:rPr>
        <w:t xml:space="preserve">) </w:t>
      </w:r>
      <w:proofErr w:type="spellStart"/>
      <w:r w:rsidR="00FF04D8" w:rsidRPr="00E72640">
        <w:rPr>
          <w:b/>
          <w:color w:val="FF0000"/>
          <w:sz w:val="28"/>
        </w:rPr>
        <w:t>My</w:t>
      </w:r>
      <w:proofErr w:type="spellEnd"/>
      <w:r w:rsidR="00FF04D8" w:rsidRPr="00E72640">
        <w:rPr>
          <w:b/>
          <w:color w:val="FF0000"/>
          <w:sz w:val="28"/>
        </w:rPr>
        <w:t xml:space="preserve"> VAG - - - </w:t>
      </w:r>
      <w:proofErr w:type="spellStart"/>
      <w:r w:rsidR="00FF04D8" w:rsidRPr="00E72640">
        <w:rPr>
          <w:b/>
          <w:color w:val="FF0000"/>
          <w:sz w:val="28"/>
        </w:rPr>
        <w:t>Awkwafina</w:t>
      </w:r>
      <w:proofErr w:type="spellEnd"/>
      <w:r w:rsidR="00215718" w:rsidRPr="00E72640">
        <w:rPr>
          <w:b/>
          <w:color w:val="FF0000"/>
          <w:sz w:val="28"/>
        </w:rPr>
        <w:t xml:space="preserve"> dall’o</w:t>
      </w:r>
      <w:r w:rsidR="007D7265">
        <w:rPr>
          <w:b/>
          <w:color w:val="FF0000"/>
          <w:sz w:val="28"/>
        </w:rPr>
        <w:t>monimo</w:t>
      </w:r>
      <w:r w:rsidR="00215718" w:rsidRPr="00E72640">
        <w:rPr>
          <w:b/>
          <w:color w:val="FF0000"/>
          <w:sz w:val="28"/>
        </w:rPr>
        <w:t xml:space="preserve"> album dell’</w:t>
      </w:r>
      <w:r w:rsidR="007D7265">
        <w:rPr>
          <w:b/>
          <w:color w:val="FF0000"/>
          <w:sz w:val="28"/>
        </w:rPr>
        <w:t>o</w:t>
      </w:r>
      <w:r w:rsidR="00215718" w:rsidRPr="00E72640">
        <w:rPr>
          <w:b/>
          <w:color w:val="FF0000"/>
          <w:sz w:val="28"/>
        </w:rPr>
        <w:t>ttobre 2012</w:t>
      </w:r>
    </w:p>
    <w:p w:rsidR="003B2699" w:rsidRDefault="003B2699">
      <w:pPr>
        <w:rPr>
          <w:b/>
        </w:rPr>
      </w:pPr>
    </w:p>
    <w:p w:rsidR="00B14E06" w:rsidRPr="000D01F4" w:rsidRDefault="00427596" w:rsidP="00B14E06">
      <w:pPr>
        <w:rPr>
          <w:rFonts w:ascii="DejaVuSerif" w:hAnsi="DejaVuSerif"/>
          <w:color w:val="313131"/>
          <w:sz w:val="28"/>
          <w:szCs w:val="19"/>
          <w:shd w:val="clear" w:color="auto" w:fill="FFFFFF"/>
        </w:rPr>
      </w:pPr>
      <w:r>
        <w:rPr>
          <w:rFonts w:ascii="DejaVuSerif" w:hAnsi="DejaVuSerif"/>
          <w:b/>
          <w:color w:val="313131"/>
          <w:sz w:val="28"/>
          <w:szCs w:val="19"/>
          <w:shd w:val="clear" w:color="auto" w:fill="FFFFFF"/>
        </w:rPr>
        <w:t>2</w:t>
      </w:r>
      <w:r w:rsidR="00215718" w:rsidRPr="00215718">
        <w:rPr>
          <w:rFonts w:ascii="DejaVuSerif" w:hAnsi="DejaVuSerif"/>
          <w:b/>
          <w:color w:val="313131"/>
          <w:sz w:val="28"/>
          <w:szCs w:val="19"/>
          <w:shd w:val="clear" w:color="auto" w:fill="FFFFFF"/>
        </w:rPr>
        <w:t xml:space="preserve">. Mare </w:t>
      </w:r>
      <w:proofErr w:type="spellStart"/>
      <w:r w:rsidR="00215718" w:rsidRPr="00215718">
        <w:rPr>
          <w:rFonts w:ascii="DejaVuSerif" w:hAnsi="DejaVuSerif"/>
          <w:b/>
          <w:color w:val="313131"/>
          <w:sz w:val="28"/>
          <w:szCs w:val="19"/>
          <w:shd w:val="clear" w:color="auto" w:fill="FFFFFF"/>
        </w:rPr>
        <w:t>Advertencia</w:t>
      </w:r>
      <w:proofErr w:type="spellEnd"/>
      <w:r w:rsidR="00215718" w:rsidRPr="00215718">
        <w:rPr>
          <w:rFonts w:ascii="DejaVuSerif" w:hAnsi="DejaVuSerif"/>
          <w:b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r w:rsidR="00215718" w:rsidRPr="00215718">
        <w:rPr>
          <w:rFonts w:ascii="DejaVuSerif" w:hAnsi="DejaVuSerif"/>
          <w:b/>
          <w:color w:val="313131"/>
          <w:sz w:val="28"/>
          <w:szCs w:val="19"/>
          <w:shd w:val="clear" w:color="auto" w:fill="FFFFFF"/>
        </w:rPr>
        <w:t>Lirika</w:t>
      </w:r>
      <w:proofErr w:type="spellEnd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. Rapper nata nello stato messicano di </w:t>
      </w:r>
      <w:proofErr w:type="spellStart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Oaxaca</w:t>
      </w:r>
      <w:proofErr w:type="spellEnd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e di origini </w:t>
      </w:r>
      <w:proofErr w:type="spellStart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zapoteche</w:t>
      </w:r>
      <w:proofErr w:type="spellEnd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, nei suoi testi canta contro il maschilismo, a favore dell’indipendenza delle donne e denuncia le disuguaglianze sociali che si vivono in Messico. Ha partecipato a eventi in Guatemala, negli Stati Uniti d’America del Nord e Messico.</w:t>
      </w:r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br/>
        <w:t>E’ la protagonista del documentario “</w:t>
      </w:r>
      <w:proofErr w:type="spellStart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Cuando</w:t>
      </w:r>
      <w:proofErr w:type="spellEnd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Una </w:t>
      </w:r>
      <w:proofErr w:type="spellStart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Mujer</w:t>
      </w:r>
      <w:proofErr w:type="spellEnd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Avanza” e fondatrice del gruppo </w:t>
      </w:r>
      <w:proofErr w:type="spellStart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Advertencia</w:t>
      </w:r>
      <w:proofErr w:type="spellEnd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Lirika</w:t>
      </w:r>
      <w:proofErr w:type="spellEnd"/>
      <w:r w:rsidR="00215718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.</w:t>
      </w:r>
      <w:r w:rsidR="0040128D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proofErr w:type="gramStart"/>
      <w:r w:rsidR="0040128D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Cuando</w:t>
      </w:r>
      <w:proofErr w:type="spellEnd"/>
      <w:r w:rsidR="0040128D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Una </w:t>
      </w:r>
      <w:proofErr w:type="spellStart"/>
      <w:r w:rsidR="0040128D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>Mujer</w:t>
      </w:r>
      <w:proofErr w:type="spellEnd"/>
      <w:r w:rsidR="0040128D" w:rsidRPr="0021571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Avanza</w:t>
      </w:r>
      <w:r w:rsidR="0040128D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Nel 2012, Mare collaborato con Simon </w:t>
      </w:r>
      <w:proofErr w:type="spellStart"/>
      <w:r w:rsidR="0040128D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Sedillo</w:t>
      </w:r>
      <w:proofErr w:type="spellEnd"/>
      <w:r w:rsidR="0040128D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per creare un documentario incentrato sulla sua carriera musicale e le </w:t>
      </w:r>
      <w:proofErr w:type="gramEnd"/>
      <w:r w:rsidR="0040128D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aspirazioni, così come le sue esperienze di vita e le credenze. Mare </w:t>
      </w:r>
      <w:proofErr w:type="gramStart"/>
      <w:r w:rsidR="0040128D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attualmente</w:t>
      </w:r>
      <w:proofErr w:type="gramEnd"/>
      <w:r w:rsidR="0040128D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si concentra sulla sua carriera solista e continua a cantare e fare musica.</w:t>
      </w:r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Advertencia</w:t>
      </w:r>
      <w:proofErr w:type="spellEnd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Lirika</w:t>
      </w:r>
      <w:proofErr w:type="spellEnd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è il primo e unico gruppo di rapper femminili, nello stato di </w:t>
      </w:r>
      <w:proofErr w:type="spellStart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Oaxaca</w:t>
      </w:r>
      <w:proofErr w:type="spellEnd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, anche fino al presente. Nel 2007 esce il loro primo </w:t>
      </w:r>
      <w:proofErr w:type="spellStart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CD</w:t>
      </w:r>
      <w:proofErr w:type="spellEnd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intitolato '3 </w:t>
      </w:r>
      <w:proofErr w:type="spellStart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Reinas</w:t>
      </w:r>
      <w:proofErr w:type="spellEnd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' (3 </w:t>
      </w:r>
      <w:proofErr w:type="spellStart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Queens</w:t>
      </w:r>
      <w:proofErr w:type="spellEnd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). Hanno continuato il loro lavoro collettivo fino al 2009, quando il gruppo ha deciso di rompere e seguire le carriere individuali. Mare da allora ha continuato da solista e si concentra sulla sua carriera indipendente anche se lei resta impegnata a lavorare in collettivi e promuovere il lavoro e la musica delle donne. Nel 2010 ha pubblicato il suo primo EP da solista '</w:t>
      </w:r>
      <w:proofErr w:type="spellStart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Que</w:t>
      </w:r>
      <w:proofErr w:type="spellEnd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mujer</w:t>
      </w:r>
      <w:proofErr w:type="spellEnd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!' una raccolta di sette brani sulla vita di tutti i giorni che si concentrano sulle ingiustizie del suo popolo e il suo genere. Nel 2010 è stata coinvolta in una compilation "Salir A Las </w:t>
      </w:r>
      <w:proofErr w:type="spellStart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Calles</w:t>
      </w:r>
      <w:proofErr w:type="spellEnd"/>
      <w:r w:rsidR="00B14E06" w:rsidRPr="000D01F4">
        <w:rPr>
          <w:rFonts w:ascii="DejaVuSerif" w:hAnsi="DejaVuSerif"/>
          <w:color w:val="313131"/>
          <w:sz w:val="28"/>
          <w:szCs w:val="19"/>
          <w:shd w:val="clear" w:color="auto" w:fill="FFFFFF"/>
        </w:rPr>
        <w:t>", con lo scopo di diffondere l'attuale situazione dei prigionieri politici nel suo paese.</w:t>
      </w:r>
    </w:p>
    <w:p w:rsidR="0040128D" w:rsidRPr="0040128D" w:rsidRDefault="0040128D" w:rsidP="0040128D">
      <w:pPr>
        <w:rPr>
          <w:rFonts w:ascii="Times" w:hAnsi="Times"/>
          <w:sz w:val="20"/>
          <w:szCs w:val="20"/>
        </w:rPr>
      </w:pPr>
    </w:p>
    <w:p w:rsidR="00215718" w:rsidRPr="00215718" w:rsidRDefault="00215718" w:rsidP="00215718">
      <w:pPr>
        <w:pStyle w:val="NormalWeb"/>
        <w:shd w:val="clear" w:color="auto" w:fill="FFFFFF"/>
        <w:spacing w:beforeLines="0" w:afterLines="0" w:line="320" w:lineRule="atLeast"/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</w:pPr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br/>
      </w:r>
      <w:r w:rsidR="000D01F4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t>Recentemente</w:t>
      </w:r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t xml:space="preserve"> ha scritto sulla propria </w:t>
      </w:r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fldChar w:fldCharType="begin"/>
      </w:r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instrText xml:space="preserve"> HYPERLINK "https://www.facebook.com/mare.advertencia.lirika.official/posts/828642107154834" \t "_blank" </w:instrText>
      </w:r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</w:r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fldChar w:fldCharType="separate"/>
      </w:r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t xml:space="preserve">pagina </w:t>
      </w:r>
      <w:proofErr w:type="spellStart"/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t>facebook</w:t>
      </w:r>
      <w:proofErr w:type="spellEnd"/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fldChar w:fldCharType="end"/>
      </w:r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t xml:space="preserve">: “Solo quando ho capito tutto ciò che il patriarcato mi ha tolto, solo allora, ho potuto rivendicarmi come femminista…non mi sorprende quindi che </w:t>
      </w:r>
      <w:proofErr w:type="spellStart"/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t>tant*</w:t>
      </w:r>
      <w:proofErr w:type="spellEnd"/>
      <w:r w:rsidRPr="00215718">
        <w:rPr>
          <w:rFonts w:ascii="DejaVuSerif" w:hAnsi="DejaVuSerif" w:cstheme="minorBidi"/>
          <w:color w:val="313131"/>
          <w:sz w:val="28"/>
          <w:szCs w:val="19"/>
          <w:shd w:val="clear" w:color="auto" w:fill="FFFFFF"/>
        </w:rPr>
        <w:t xml:space="preserve"> non capiscano neppure minimamente di cosa si tratta”.</w:t>
      </w:r>
    </w:p>
    <w:p w:rsidR="00215718" w:rsidRDefault="00215718" w:rsidP="00215718">
      <w:pPr>
        <w:rPr>
          <w:b/>
          <w:u w:val="single"/>
        </w:rPr>
      </w:pPr>
      <w:hyperlink r:id="rId6" w:history="1">
        <w:r w:rsidRPr="009E3435">
          <w:rPr>
            <w:rStyle w:val="Hyperlink"/>
            <w:b/>
          </w:rPr>
          <w:t>https://www.youtube.com/watch?v=Hi1FEPml8nU&amp;list=PLadeN1-9ELU-t393-eanVYb4InkPk5emp&amp;index=1</w:t>
        </w:r>
      </w:hyperlink>
    </w:p>
    <w:p w:rsidR="00215718" w:rsidRPr="00E72640" w:rsidRDefault="00427596" w:rsidP="00E72640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>2</w:t>
      </w:r>
      <w:r w:rsidR="00E72640" w:rsidRPr="00E72640">
        <w:rPr>
          <w:b/>
          <w:color w:val="FF0000"/>
          <w:sz w:val="28"/>
        </w:rPr>
        <w:t>)</w:t>
      </w:r>
      <w:r w:rsidR="00E72640">
        <w:rPr>
          <w:b/>
          <w:color w:val="FF0000"/>
          <w:sz w:val="28"/>
        </w:rPr>
        <w:t xml:space="preserve"> </w:t>
      </w:r>
      <w:r w:rsidR="00215718" w:rsidRPr="00E72640">
        <w:rPr>
          <w:b/>
          <w:color w:val="FF0000"/>
          <w:sz w:val="28"/>
        </w:rPr>
        <w:t xml:space="preserve">Las </w:t>
      </w:r>
      <w:proofErr w:type="spellStart"/>
      <w:r w:rsidR="00215718" w:rsidRPr="00E72640">
        <w:rPr>
          <w:b/>
          <w:color w:val="FF0000"/>
          <w:sz w:val="28"/>
        </w:rPr>
        <w:t>Diferencias</w:t>
      </w:r>
      <w:proofErr w:type="spellEnd"/>
      <w:r w:rsidR="00215718" w:rsidRPr="00E72640">
        <w:rPr>
          <w:b/>
          <w:color w:val="FF0000"/>
          <w:sz w:val="28"/>
        </w:rPr>
        <w:t xml:space="preserve"> / </w:t>
      </w:r>
      <w:proofErr w:type="spellStart"/>
      <w:r w:rsidR="00215718" w:rsidRPr="00E72640">
        <w:rPr>
          <w:b/>
          <w:color w:val="FF0000"/>
          <w:sz w:val="28"/>
        </w:rPr>
        <w:t>Advertencia</w:t>
      </w:r>
      <w:proofErr w:type="spellEnd"/>
      <w:r w:rsidR="00215718" w:rsidRPr="00E72640">
        <w:rPr>
          <w:b/>
          <w:color w:val="FF0000"/>
          <w:sz w:val="28"/>
        </w:rPr>
        <w:t xml:space="preserve"> </w:t>
      </w:r>
      <w:proofErr w:type="spellStart"/>
      <w:r w:rsidR="00215718" w:rsidRPr="00E72640">
        <w:rPr>
          <w:b/>
          <w:color w:val="FF0000"/>
          <w:sz w:val="28"/>
        </w:rPr>
        <w:t>Lírika</w:t>
      </w:r>
      <w:proofErr w:type="spellEnd"/>
      <w:r w:rsidR="003B6262">
        <w:rPr>
          <w:b/>
          <w:color w:val="FF0000"/>
          <w:sz w:val="28"/>
        </w:rPr>
        <w:t xml:space="preserve"> del 2008</w:t>
      </w:r>
    </w:p>
    <w:p w:rsidR="003B2699" w:rsidRPr="00E72640" w:rsidRDefault="003B2699">
      <w:pPr>
        <w:rPr>
          <w:b/>
          <w:color w:val="FF0000"/>
          <w:sz w:val="28"/>
        </w:rPr>
      </w:pPr>
    </w:p>
    <w:p w:rsidR="007D7265" w:rsidRDefault="00427596" w:rsidP="003B2699">
      <w:pPr>
        <w:rPr>
          <w:rFonts w:ascii="DejaVuSerif" w:hAnsi="DejaVuSerif"/>
          <w:color w:val="313131"/>
          <w:sz w:val="28"/>
          <w:szCs w:val="19"/>
          <w:shd w:val="clear" w:color="auto" w:fill="FFFFFF"/>
        </w:rPr>
      </w:pPr>
      <w:r>
        <w:rPr>
          <w:rFonts w:ascii="DejaVuSerif" w:hAnsi="DejaVuSerif"/>
          <w:b/>
          <w:color w:val="313131"/>
          <w:sz w:val="28"/>
          <w:szCs w:val="19"/>
        </w:rPr>
        <w:t>3</w:t>
      </w:r>
      <w:r w:rsidR="003B2699" w:rsidRPr="00FE3C6B">
        <w:rPr>
          <w:rFonts w:ascii="DejaVuSerif" w:hAnsi="DejaVuSerif"/>
          <w:b/>
          <w:color w:val="313131"/>
          <w:sz w:val="28"/>
          <w:szCs w:val="19"/>
        </w:rPr>
        <w:t xml:space="preserve">. </w:t>
      </w:r>
      <w:proofErr w:type="spellStart"/>
      <w:r w:rsidR="003B2699" w:rsidRPr="00FE3C6B">
        <w:rPr>
          <w:rFonts w:ascii="DejaVuSerif" w:hAnsi="DejaVuSerif"/>
          <w:b/>
          <w:color w:val="313131"/>
          <w:sz w:val="28"/>
          <w:szCs w:val="19"/>
        </w:rPr>
        <w:t>Rebeca</w:t>
      </w:r>
      <w:proofErr w:type="spellEnd"/>
      <w:r w:rsidR="003B2699" w:rsidRPr="00FE3C6B">
        <w:rPr>
          <w:rFonts w:ascii="DejaVuSerif" w:hAnsi="DejaVuSerif"/>
          <w:b/>
          <w:color w:val="313131"/>
          <w:sz w:val="28"/>
          <w:szCs w:val="19"/>
        </w:rPr>
        <w:t xml:space="preserve"> Lane.</w:t>
      </w:r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 E’ </w:t>
      </w:r>
      <w:proofErr w:type="gramStart"/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>una</w:t>
      </w:r>
      <w:proofErr w:type="gramEnd"/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rapper guatemalteca che nel 2013 ha lanciato il suo primo album intitolato “Canto”. Le sue canzoni si caratterizzano, tra gli altri temi sociali trattati, per l’analisi dei dettami di genere e per la denuncia del genocidio guatemalteco. Ha partecipato a eventi femministi e calcato i palcoscenici in </w:t>
      </w:r>
      <w:proofErr w:type="spellStart"/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>El</w:t>
      </w:r>
      <w:proofErr w:type="spellEnd"/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Salvador, Nicaragua, Mexico e </w:t>
      </w:r>
      <w:proofErr w:type="spellStart"/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>Guetemala</w:t>
      </w:r>
      <w:proofErr w:type="spellEnd"/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>.</w:t>
      </w:r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br/>
        <w:t>Nell’intervista con la rivista “</w:t>
      </w:r>
      <w:r w:rsidR="008B1E00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fldChar w:fldCharType="begin"/>
      </w:r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instrText xml:space="preserve"> HYPERLINK "http://casiliteral.com/2013/10/12/una-conversacion-politicamente-incorrecta-entrevista-a-rebeca-lane/" \t "_blank" </w:instrText>
      </w:r>
      <w:r w:rsidR="008B1E00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fldChar w:fldCharType="separate"/>
      </w:r>
      <w:r w:rsidR="003B2699" w:rsidRPr="00FE3C6B">
        <w:rPr>
          <w:rFonts w:ascii="DejaVuSerif" w:hAnsi="DejaVuSerif"/>
          <w:color w:val="313131"/>
          <w:sz w:val="28"/>
          <w:szCs w:val="19"/>
        </w:rPr>
        <w:t xml:space="preserve">Casi </w:t>
      </w:r>
      <w:proofErr w:type="spellStart"/>
      <w:r w:rsidR="003B2699" w:rsidRPr="00FE3C6B">
        <w:rPr>
          <w:rFonts w:ascii="DejaVuSerif" w:hAnsi="DejaVuSerif"/>
          <w:color w:val="313131"/>
          <w:sz w:val="28"/>
          <w:szCs w:val="19"/>
        </w:rPr>
        <w:t>literal</w:t>
      </w:r>
      <w:proofErr w:type="spellEnd"/>
      <w:r w:rsidR="008B1E00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fldChar w:fldCharType="end"/>
      </w:r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>“, ha dichiarato: “</w:t>
      </w:r>
      <w:proofErr w:type="spellStart"/>
      <w:proofErr w:type="gramStart"/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>ll</w:t>
      </w:r>
      <w:proofErr w:type="spellEnd"/>
      <w:proofErr w:type="gramEnd"/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fatto che sono femminista e anarchica, certamente è qualcosa che viene fuori dai testi e che io anche voglio trasmettere e spiegare, pertanto le persone alle quali non interessano questi temi lo vedono sistematicamente come un caos, come una lotta </w:t>
      </w:r>
      <w:proofErr w:type="spellStart"/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>innecessaria</w:t>
      </w:r>
      <w:proofErr w:type="spellEnd"/>
      <w:r w:rsidR="003B2699" w:rsidRPr="00FE3C6B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o cose inutili per il sistema”.</w:t>
      </w:r>
    </w:p>
    <w:p w:rsidR="007D7265" w:rsidRPr="007D7265" w:rsidRDefault="00427596" w:rsidP="007D7265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>3</w:t>
      </w:r>
      <w:r w:rsidR="007D7265" w:rsidRPr="007D7265">
        <w:rPr>
          <w:b/>
          <w:color w:val="FF0000"/>
          <w:sz w:val="28"/>
        </w:rPr>
        <w:t xml:space="preserve">) Natura - </w:t>
      </w:r>
      <w:proofErr w:type="spellStart"/>
      <w:r w:rsidR="007D7265" w:rsidRPr="007D7265">
        <w:rPr>
          <w:b/>
          <w:color w:val="FF0000"/>
          <w:sz w:val="28"/>
        </w:rPr>
        <w:t>Rebeca</w:t>
      </w:r>
      <w:proofErr w:type="spellEnd"/>
      <w:r w:rsidR="007D7265" w:rsidRPr="007D7265">
        <w:rPr>
          <w:b/>
          <w:color w:val="FF0000"/>
          <w:sz w:val="28"/>
        </w:rPr>
        <w:t xml:space="preserve"> Lane</w:t>
      </w:r>
      <w:r w:rsidR="00B67C01">
        <w:rPr>
          <w:b/>
          <w:color w:val="FF0000"/>
          <w:sz w:val="28"/>
        </w:rPr>
        <w:t xml:space="preserve"> dall’album Canto del 2013 </w:t>
      </w:r>
    </w:p>
    <w:p w:rsidR="007D7265" w:rsidRPr="007D7265" w:rsidRDefault="007D7265" w:rsidP="007D7265">
      <w:pPr>
        <w:rPr>
          <w:b/>
          <w:color w:val="FF0000"/>
          <w:sz w:val="28"/>
        </w:rPr>
      </w:pPr>
    </w:p>
    <w:p w:rsidR="00335529" w:rsidRDefault="00335529">
      <w:pPr>
        <w:rPr>
          <w:b/>
          <w:u w:val="single"/>
        </w:rPr>
      </w:pPr>
    </w:p>
    <w:p w:rsidR="00335529" w:rsidRDefault="00335529">
      <w:pPr>
        <w:rPr>
          <w:b/>
          <w:u w:val="single"/>
        </w:rPr>
      </w:pPr>
    </w:p>
    <w:p w:rsidR="00335529" w:rsidRPr="003E4348" w:rsidRDefault="00427596" w:rsidP="00335529">
      <w:pPr>
        <w:rPr>
          <w:sz w:val="28"/>
        </w:rPr>
      </w:pPr>
      <w:r w:rsidRPr="003E4348">
        <w:rPr>
          <w:rStyle w:val="Strong"/>
          <w:rFonts w:ascii="Georgia" w:hAnsi="Georgia"/>
          <w:sz w:val="28"/>
          <w:shd w:val="clear" w:color="auto" w:fill="FFFFFF"/>
        </w:rPr>
        <w:t>4</w:t>
      </w:r>
      <w:r w:rsidR="00335529" w:rsidRPr="003E4348">
        <w:rPr>
          <w:rStyle w:val="Strong"/>
          <w:rFonts w:ascii="Georgia" w:hAnsi="Georgia"/>
          <w:sz w:val="28"/>
          <w:shd w:val="clear" w:color="auto" w:fill="FFFFFF"/>
        </w:rPr>
        <w:t>. Furia Soprano.</w:t>
      </w:r>
      <w:r w:rsidR="00335529" w:rsidRPr="003E4348">
        <w:rPr>
          <w:rFonts w:ascii="Georgia" w:hAnsi="Georgia"/>
          <w:sz w:val="28"/>
          <w:shd w:val="clear" w:color="auto" w:fill="FFFFFF"/>
        </w:rPr>
        <w:t> </w:t>
      </w:r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>Rapper spagnola nella cui biografia su </w:t>
      </w:r>
      <w:r w:rsidR="008B1E00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fldChar w:fldCharType="begin"/>
      </w:r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instrText xml:space="preserve"> HYPERLINK "https://twitter.com/GretaWanda" \t "_blank" </w:instrText>
      </w:r>
      <w:r w:rsidR="008B1E00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fldChar w:fldCharType="separate"/>
      </w:r>
      <w:proofErr w:type="spellStart"/>
      <w:r w:rsidR="00335529" w:rsidRPr="003E4348">
        <w:rPr>
          <w:rFonts w:ascii="DejaVuSerif" w:hAnsi="DejaVuSerif"/>
          <w:color w:val="313131"/>
          <w:szCs w:val="19"/>
        </w:rPr>
        <w:t>Twitter</w:t>
      </w:r>
      <w:proofErr w:type="spellEnd"/>
      <w:r w:rsidR="00335529" w:rsidRPr="003E4348">
        <w:rPr>
          <w:rFonts w:ascii="DejaVuSerif" w:hAnsi="DejaVuSerif"/>
          <w:color w:val="313131"/>
          <w:szCs w:val="19"/>
        </w:rPr>
        <w:t> </w:t>
      </w:r>
      <w:r w:rsidR="008B1E00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fldChar w:fldCharType="end"/>
      </w:r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>non manca di definirsi femminista radicale:</w:t>
      </w:r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br/>
        <w:t xml:space="preserve">“Rap </w:t>
      </w:r>
      <w:proofErr w:type="spellStart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>feminazi</w:t>
      </w:r>
      <w:proofErr w:type="spellEnd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, pattini, gomma rosa, se mi tocchi ti rompo”. Il suo album si chiama “No </w:t>
      </w:r>
      <w:proofErr w:type="spellStart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>hay</w:t>
      </w:r>
      <w:proofErr w:type="spellEnd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>clemencia</w:t>
      </w:r>
      <w:proofErr w:type="spellEnd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”, le canzoni di Furia </w:t>
      </w:r>
      <w:r w:rsidR="00B02377">
        <w:rPr>
          <w:rFonts w:ascii="DejaVuSerif" w:hAnsi="DejaVuSerif"/>
          <w:color w:val="313131"/>
          <w:sz w:val="28"/>
          <w:szCs w:val="19"/>
          <w:shd w:val="clear" w:color="auto" w:fill="FFFFFF"/>
        </w:rPr>
        <w:t>sono</w:t>
      </w:r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contro il capitalismo </w:t>
      </w:r>
      <w:proofErr w:type="spellStart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>eteropatriarcale</w:t>
      </w:r>
      <w:proofErr w:type="spellEnd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e riflettono sulle differenze e similitudini delle oppressioni che vivono le donne.</w:t>
      </w:r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br/>
        <w:t>Nella sua canzone “</w:t>
      </w:r>
      <w:proofErr w:type="gramStart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>No</w:t>
      </w:r>
      <w:proofErr w:type="gramEnd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hai </w:t>
      </w:r>
      <w:proofErr w:type="spellStart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>clemencia</w:t>
      </w:r>
      <w:proofErr w:type="spellEnd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”, del disco omonimo, Furia canta con forza: “Streghe dell’inferno, il nostro motto è la difesa, femminismo attivo, nemmeno un’aggressione senza risposta, facciamo sentire la protesta quando il grosso del sistema lo alimenta e lo sostenta, fine, </w:t>
      </w:r>
      <w:proofErr w:type="spellStart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>mecete</w:t>
      </w:r>
      <w:proofErr w:type="spellEnd"/>
      <w:r w:rsidR="00335529" w:rsidRPr="003E4348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alla mano…non venimmo come carne né per piacerti, non siamo perfette, non siamo bambole, non siamo umili, delicate né piccole..né dio né padrone, né marito né partito, non c’è clemenza”.</w:t>
      </w:r>
    </w:p>
    <w:p w:rsidR="00427596" w:rsidRDefault="00427596">
      <w:pPr>
        <w:rPr>
          <w:b/>
          <w:u w:val="single"/>
        </w:rPr>
      </w:pPr>
    </w:p>
    <w:p w:rsidR="00056548" w:rsidRDefault="00427596">
      <w:pPr>
        <w:rPr>
          <w:b/>
          <w:color w:val="FF0000"/>
          <w:sz w:val="28"/>
        </w:rPr>
      </w:pPr>
      <w:r w:rsidRPr="00427596">
        <w:rPr>
          <w:b/>
          <w:color w:val="FF0000"/>
          <w:sz w:val="28"/>
        </w:rPr>
        <w:t>4) FURIA</w:t>
      </w:r>
      <w:proofErr w:type="gramStart"/>
      <w:r w:rsidRPr="00427596">
        <w:rPr>
          <w:b/>
          <w:color w:val="FF0000"/>
          <w:sz w:val="28"/>
        </w:rPr>
        <w:t xml:space="preserve"> .</w:t>
      </w:r>
      <w:proofErr w:type="gramEnd"/>
      <w:r w:rsidRPr="00427596">
        <w:rPr>
          <w:b/>
          <w:color w:val="FF0000"/>
          <w:sz w:val="28"/>
        </w:rPr>
        <w:t xml:space="preserve">No </w:t>
      </w:r>
      <w:proofErr w:type="spellStart"/>
      <w:r w:rsidRPr="00427596">
        <w:rPr>
          <w:b/>
          <w:color w:val="FF0000"/>
          <w:sz w:val="28"/>
        </w:rPr>
        <w:t>hay</w:t>
      </w:r>
      <w:proofErr w:type="spellEnd"/>
      <w:r w:rsidRPr="00427596">
        <w:rPr>
          <w:b/>
          <w:color w:val="FF0000"/>
          <w:sz w:val="28"/>
        </w:rPr>
        <w:t xml:space="preserve"> </w:t>
      </w:r>
      <w:proofErr w:type="spellStart"/>
      <w:r w:rsidRPr="00427596">
        <w:rPr>
          <w:b/>
          <w:color w:val="FF0000"/>
          <w:sz w:val="28"/>
        </w:rPr>
        <w:t>clemencia</w:t>
      </w:r>
      <w:proofErr w:type="spellEnd"/>
    </w:p>
    <w:p w:rsidR="00056548" w:rsidRDefault="00056548">
      <w:pPr>
        <w:rPr>
          <w:b/>
          <w:color w:val="FF0000"/>
          <w:sz w:val="28"/>
        </w:rPr>
      </w:pPr>
    </w:p>
    <w:p w:rsidR="00400DF7" w:rsidRDefault="00056548">
      <w:pPr>
        <w:rPr>
          <w:rStyle w:val="Strong"/>
          <w:rFonts w:ascii="Georgia" w:hAnsi="Georgia"/>
          <w:sz w:val="28"/>
          <w:shd w:val="clear" w:color="auto" w:fill="FFFFFF"/>
        </w:rPr>
      </w:pPr>
      <w:r w:rsidRPr="003E4348">
        <w:rPr>
          <w:rStyle w:val="Strong"/>
          <w:rFonts w:ascii="Georgia" w:hAnsi="Georgia"/>
          <w:sz w:val="28"/>
          <w:shd w:val="clear" w:color="auto" w:fill="FFFFFF"/>
        </w:rPr>
        <w:t xml:space="preserve">5. Las </w:t>
      </w:r>
      <w:proofErr w:type="spellStart"/>
      <w:r w:rsidRPr="003E4348">
        <w:rPr>
          <w:rStyle w:val="Strong"/>
          <w:rFonts w:ascii="Georgia" w:hAnsi="Georgia"/>
          <w:sz w:val="28"/>
          <w:shd w:val="clear" w:color="auto" w:fill="FFFFFF"/>
        </w:rPr>
        <w:t>Krudas</w:t>
      </w:r>
      <w:proofErr w:type="spellEnd"/>
    </w:p>
    <w:p w:rsidR="00400DF7" w:rsidRPr="00400DF7" w:rsidRDefault="00400DF7" w:rsidP="00400DF7">
      <w:pPr>
        <w:rPr>
          <w:rFonts w:ascii="DejaVuSerif" w:hAnsi="DejaVuSerif"/>
          <w:color w:val="313131"/>
          <w:sz w:val="28"/>
          <w:szCs w:val="19"/>
          <w:shd w:val="clear" w:color="auto" w:fill="FFFFFF"/>
        </w:rPr>
      </w:pPr>
      <w:proofErr w:type="spellStart"/>
      <w:r w:rsidRPr="00400DF7">
        <w:rPr>
          <w:rFonts w:ascii="DejaVuSerif" w:hAnsi="DejaVuSerif"/>
          <w:color w:val="313131"/>
          <w:sz w:val="28"/>
          <w:szCs w:val="19"/>
          <w:shd w:val="clear" w:color="auto" w:fill="FFFFFF"/>
        </w:rPr>
        <w:t>Krudas</w:t>
      </w:r>
      <w:proofErr w:type="spellEnd"/>
      <w:r w:rsidRPr="00400DF7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r w:rsidRPr="00400DF7">
        <w:rPr>
          <w:rFonts w:ascii="DejaVuSerif" w:hAnsi="DejaVuSerif"/>
          <w:color w:val="313131"/>
          <w:sz w:val="28"/>
          <w:szCs w:val="19"/>
          <w:shd w:val="clear" w:color="auto" w:fill="FFFFFF"/>
        </w:rPr>
        <w:t>Cubensi</w:t>
      </w:r>
      <w:proofErr w:type="spellEnd"/>
      <w:r w:rsidRPr="00400DF7">
        <w:rPr>
          <w:rFonts w:ascii="DejaVuSerif" w:hAnsi="DejaVuSerif"/>
          <w:color w:val="313131"/>
          <w:sz w:val="28"/>
          <w:szCs w:val="19"/>
          <w:shd w:val="clear" w:color="auto" w:fill="FFFFFF"/>
        </w:rPr>
        <w:t>,</w:t>
      </w:r>
      <w:r w:rsidRPr="00400DF7">
        <w:rPr>
          <w:rFonts w:ascii="DejaVuSerif" w:hAnsi="DejaVuSerif"/>
          <w:color w:val="313131"/>
          <w:sz w:val="28"/>
          <w:shd w:val="clear" w:color="auto" w:fill="FFFFFF"/>
        </w:rPr>
        <w:t> </w:t>
      </w:r>
      <w:r w:rsidRPr="00400DF7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noto anche come Las </w:t>
      </w:r>
      <w:proofErr w:type="spellStart"/>
      <w:r w:rsidRPr="00400DF7">
        <w:rPr>
          <w:rFonts w:ascii="DejaVuSerif" w:hAnsi="DejaVuSerif"/>
          <w:color w:val="313131"/>
          <w:sz w:val="28"/>
          <w:szCs w:val="19"/>
          <w:shd w:val="clear" w:color="auto" w:fill="FFFFFF"/>
        </w:rPr>
        <w:t>Krudas</w:t>
      </w:r>
      <w:proofErr w:type="spellEnd"/>
      <w:r w:rsidRPr="00400DF7">
        <w:rPr>
          <w:rFonts w:ascii="DejaVuSerif" w:hAnsi="DejaVuSerif"/>
          <w:color w:val="313131"/>
          <w:sz w:val="28"/>
          <w:szCs w:val="19"/>
          <w:shd w:val="clear" w:color="auto" w:fill="FFFFFF"/>
        </w:rPr>
        <w:t>, è un</w:t>
      </w:r>
      <w:r w:rsidRPr="00400DF7">
        <w:rPr>
          <w:rFonts w:ascii="DejaVuSerif" w:hAnsi="DejaVuSerif"/>
          <w:color w:val="313131"/>
          <w:sz w:val="28"/>
          <w:shd w:val="clear" w:color="auto" w:fill="FFFFFF"/>
        </w:rPr>
        <w:t> </w:t>
      </w:r>
      <w:hyperlink r:id="rId7" w:history="1">
        <w:r w:rsidRPr="00400DF7">
          <w:rPr>
            <w:rFonts w:ascii="DejaVuSerif" w:hAnsi="DejaVuSerif"/>
            <w:color w:val="313131"/>
            <w:sz w:val="28"/>
            <w:shd w:val="clear" w:color="auto" w:fill="FFFFFF"/>
          </w:rPr>
          <w:t>attivista</w:t>
        </w:r>
      </w:hyperlink>
      <w:r w:rsidRPr="00400DF7">
        <w:rPr>
          <w:rFonts w:ascii="DejaVuSerif" w:hAnsi="DejaVuSerif"/>
          <w:color w:val="313131"/>
          <w:sz w:val="28"/>
          <w:shd w:val="clear" w:color="auto" w:fill="FFFFFF"/>
        </w:rPr>
        <w:t> </w:t>
      </w:r>
      <w:r w:rsidRPr="00400DF7">
        <w:rPr>
          <w:rFonts w:ascii="DejaVuSerif" w:hAnsi="DejaVuSerif"/>
          <w:color w:val="313131"/>
          <w:sz w:val="28"/>
          <w:szCs w:val="19"/>
          <w:shd w:val="clear" w:color="auto" w:fill="FFFFFF"/>
        </w:rPr>
        <w:t>del gruppo hip-hop con</w:t>
      </w:r>
      <w:r w:rsidRPr="00400DF7">
        <w:rPr>
          <w:rFonts w:ascii="DejaVuSerif" w:hAnsi="DejaVuSerif"/>
          <w:color w:val="313131"/>
          <w:sz w:val="28"/>
          <w:shd w:val="clear" w:color="auto" w:fill="FFFFFF"/>
        </w:rPr>
        <w:t> </w:t>
      </w:r>
      <w:hyperlink r:id="rId8" w:history="1">
        <w:r w:rsidRPr="00400DF7">
          <w:rPr>
            <w:rFonts w:ascii="DejaVuSerif" w:hAnsi="DejaVuSerif"/>
            <w:color w:val="313131"/>
            <w:sz w:val="28"/>
            <w:shd w:val="clear" w:color="auto" w:fill="FFFFFF"/>
          </w:rPr>
          <w:t>f</w:t>
        </w:r>
        <w:r w:rsidRPr="00400DF7">
          <w:rPr>
            <w:rFonts w:ascii="DejaVuSerif" w:hAnsi="DejaVuSerif"/>
            <w:color w:val="313131"/>
            <w:sz w:val="28"/>
            <w:shd w:val="clear" w:color="auto" w:fill="FFFFFF"/>
          </w:rPr>
          <w:t>e</w:t>
        </w:r>
        <w:r w:rsidRPr="00400DF7">
          <w:rPr>
            <w:rFonts w:ascii="DejaVuSerif" w:hAnsi="DejaVuSerif"/>
            <w:color w:val="313131"/>
            <w:sz w:val="28"/>
            <w:shd w:val="clear" w:color="auto" w:fill="FFFFFF"/>
          </w:rPr>
          <w:t>mminista nera</w:t>
        </w:r>
      </w:hyperlink>
      <w:r w:rsidRPr="00400DF7">
        <w:rPr>
          <w:rFonts w:ascii="DejaVuSerif" w:hAnsi="DejaVuSerif"/>
          <w:color w:val="313131"/>
          <w:sz w:val="28"/>
          <w:shd w:val="clear" w:color="auto" w:fill="FFFFFF"/>
        </w:rPr>
        <w:t> </w:t>
      </w:r>
      <w:r w:rsid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e </w:t>
      </w:r>
      <w:hyperlink r:id="rId9" w:history="1">
        <w:proofErr w:type="spellStart"/>
        <w:r w:rsidRPr="00400DF7">
          <w:rPr>
            <w:rFonts w:ascii="DejaVuSerif" w:hAnsi="DejaVuSerif"/>
            <w:color w:val="313131"/>
            <w:sz w:val="28"/>
            <w:shd w:val="clear" w:color="auto" w:fill="FFFFFF"/>
          </w:rPr>
          <w:t>queer</w:t>
        </w:r>
        <w:proofErr w:type="spellEnd"/>
      </w:hyperlink>
      <w:r w:rsidRPr="00400DF7">
        <w:rPr>
          <w:rFonts w:ascii="DejaVuSerif" w:hAnsi="DejaVuSerif"/>
          <w:color w:val="313131"/>
          <w:sz w:val="28"/>
          <w:shd w:val="clear" w:color="auto" w:fill="FFFFFF"/>
        </w:rPr>
        <w:t> </w:t>
      </w:r>
      <w:r w:rsidRPr="00400DF7">
        <w:rPr>
          <w:rFonts w:ascii="DejaVuSerif" w:hAnsi="DejaVuSerif"/>
          <w:color w:val="313131"/>
          <w:sz w:val="28"/>
          <w:szCs w:val="19"/>
          <w:shd w:val="clear" w:color="auto" w:fill="FFFFFF"/>
        </w:rPr>
        <w:t>.</w:t>
      </w:r>
      <w:proofErr w:type="gramStart"/>
      <w:r w:rsidRPr="00400DF7">
        <w:rPr>
          <w:rFonts w:ascii="DejaVuSerif" w:hAnsi="DejaVuSerif"/>
          <w:color w:val="313131"/>
          <w:sz w:val="28"/>
          <w:shd w:val="clear" w:color="auto" w:fill="FFFFFF"/>
        </w:rPr>
        <w:t>  </w:t>
      </w:r>
      <w:r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gramEnd"/>
    </w:p>
    <w:p w:rsidR="00D57E69" w:rsidRPr="00D57E69" w:rsidRDefault="00D57E69">
      <w:pPr>
        <w:rPr>
          <w:rFonts w:ascii="DejaVuSerif" w:hAnsi="DejaVuSerif"/>
          <w:b/>
          <w:color w:val="313131"/>
          <w:szCs w:val="19"/>
        </w:rPr>
      </w:pPr>
      <w:r w:rsidRPr="00D57E69">
        <w:rPr>
          <w:rFonts w:ascii="DejaVuSerif" w:hAnsi="DejaVuSerif"/>
          <w:b/>
          <w:color w:val="313131"/>
          <w:szCs w:val="19"/>
        </w:rPr>
        <w:t>I membri sono:</w:t>
      </w:r>
    </w:p>
    <w:p w:rsidR="00D57E69" w:rsidRPr="00D57E69" w:rsidRDefault="00D57E69" w:rsidP="00D57E69">
      <w:pPr>
        <w:numPr>
          <w:ilvl w:val="0"/>
          <w:numId w:val="1"/>
        </w:numPr>
        <w:shd w:val="clear" w:color="auto" w:fill="FFFFFF"/>
        <w:spacing w:beforeLines="1" w:line="299" w:lineRule="atLeast"/>
        <w:ind w:left="384"/>
        <w:rPr>
          <w:rFonts w:ascii="DejaVuSerif" w:hAnsi="DejaVuSerif"/>
          <w:color w:val="313131"/>
          <w:sz w:val="28"/>
          <w:szCs w:val="19"/>
          <w:shd w:val="clear" w:color="auto" w:fill="FFFFFF"/>
        </w:rPr>
      </w:pPr>
      <w:proofErr w:type="spellStart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Odaymara</w:t>
      </w:r>
      <w:proofErr w:type="spellEnd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Cuesta</w:t>
      </w:r>
      <w:proofErr w:type="spellEnd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(</w:t>
      </w:r>
      <w:proofErr w:type="spellStart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Pasa</w:t>
      </w:r>
      <w:proofErr w:type="spellEnd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Kruda</w:t>
      </w:r>
      <w:proofErr w:type="spellEnd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) - (1999-oggi)</w:t>
      </w:r>
    </w:p>
    <w:p w:rsidR="00D57E69" w:rsidRPr="00D57E69" w:rsidRDefault="00D57E69" w:rsidP="00D57E69">
      <w:pPr>
        <w:numPr>
          <w:ilvl w:val="0"/>
          <w:numId w:val="1"/>
        </w:numPr>
        <w:shd w:val="clear" w:color="auto" w:fill="FFFFFF"/>
        <w:spacing w:beforeLines="1" w:line="299" w:lineRule="atLeast"/>
        <w:ind w:left="384"/>
        <w:rPr>
          <w:rFonts w:ascii="DejaVuSerif" w:hAnsi="DejaVuSerif"/>
          <w:color w:val="313131"/>
          <w:sz w:val="28"/>
          <w:szCs w:val="19"/>
          <w:shd w:val="clear" w:color="auto" w:fill="FFFFFF"/>
        </w:rPr>
      </w:pPr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Olivia </w:t>
      </w:r>
      <w:proofErr w:type="spellStart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Prendes</w:t>
      </w:r>
      <w:proofErr w:type="spellEnd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(</w:t>
      </w:r>
      <w:proofErr w:type="spellStart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Pelusa</w:t>
      </w:r>
      <w:proofErr w:type="spellEnd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Kruda</w:t>
      </w:r>
      <w:proofErr w:type="spellEnd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) - (1999-oggi)</w:t>
      </w:r>
    </w:p>
    <w:p w:rsidR="00D57E69" w:rsidRPr="00D57E69" w:rsidRDefault="00D57E69" w:rsidP="00D57E69">
      <w:pPr>
        <w:numPr>
          <w:ilvl w:val="0"/>
          <w:numId w:val="1"/>
        </w:numPr>
        <w:shd w:val="clear" w:color="auto" w:fill="FFFFFF"/>
        <w:spacing w:beforeLines="1" w:line="299" w:lineRule="atLeast"/>
        <w:ind w:left="384"/>
        <w:rPr>
          <w:rFonts w:ascii="DejaVuSerif" w:hAnsi="DejaVuSerif"/>
          <w:color w:val="313131"/>
          <w:sz w:val="28"/>
          <w:szCs w:val="19"/>
          <w:shd w:val="clear" w:color="auto" w:fill="FFFFFF"/>
        </w:rPr>
      </w:pPr>
      <w:proofErr w:type="spellStart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Odalys</w:t>
      </w:r>
      <w:proofErr w:type="spellEnd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</w:t>
      </w:r>
      <w:proofErr w:type="spellStart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Cuesta</w:t>
      </w:r>
      <w:proofErr w:type="spellEnd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 xml:space="preserve"> (Wanda </w:t>
      </w:r>
      <w:proofErr w:type="spellStart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Kruda</w:t>
      </w:r>
      <w:proofErr w:type="spellEnd"/>
      <w:r w:rsidRPr="00D57E69">
        <w:rPr>
          <w:rFonts w:ascii="DejaVuSerif" w:hAnsi="DejaVuSerif"/>
          <w:color w:val="313131"/>
          <w:sz w:val="28"/>
          <w:szCs w:val="19"/>
          <w:shd w:val="clear" w:color="auto" w:fill="FFFFFF"/>
        </w:rPr>
        <w:t>) - (1999-2010)</w:t>
      </w:r>
    </w:p>
    <w:p w:rsidR="00D57E69" w:rsidRDefault="00D57E69">
      <w:pPr>
        <w:rPr>
          <w:rStyle w:val="Strong"/>
          <w:rFonts w:ascii="Georgia" w:hAnsi="Georgia"/>
          <w:sz w:val="28"/>
          <w:shd w:val="clear" w:color="auto" w:fill="FFFFFF"/>
        </w:rPr>
      </w:pPr>
    </w:p>
    <w:p w:rsidR="00D57E69" w:rsidRPr="00D57E69" w:rsidRDefault="00D57E69" w:rsidP="00D57E69">
      <w:pPr>
        <w:rPr>
          <w:rFonts w:ascii="DejaVuSerif" w:hAnsi="DejaVuSerif"/>
          <w:color w:val="313131"/>
          <w:sz w:val="28"/>
          <w:szCs w:val="19"/>
          <w:shd w:val="clear" w:color="auto" w:fill="FFFFFF"/>
        </w:rPr>
      </w:pPr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La loro prima performance non </w:t>
      </w:r>
      <w:proofErr w:type="spell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Tropazancos</w:t>
      </w:r>
      <w:proofErr w:type="spell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 ha avuto luogo nel 2000 </w:t>
      </w:r>
      <w:proofErr w:type="gram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ad</w:t>
      </w:r>
      <w:proofErr w:type="gram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 un festival di hip-hop Avana. </w:t>
      </w:r>
      <w:hyperlink r:id="rId10" w:anchor="cite_note-10" w:history="1">
        <w:proofErr w:type="gramStart"/>
        <w:r w:rsidRPr="00D57E69">
          <w:rPr>
            <w:rFonts w:ascii="DejaVuSerif" w:hAnsi="DejaVuSerif"/>
            <w:color w:val="313131"/>
            <w:sz w:val="28"/>
            <w:szCs w:val="19"/>
            <w:shd w:val="clear" w:color="auto" w:fill="FFFFFF"/>
          </w:rPr>
          <w:t>[10</w:t>
        </w:r>
        <w:proofErr w:type="gramEnd"/>
        <w:r w:rsidRPr="00D57E69">
          <w:rPr>
            <w:rFonts w:ascii="DejaVuSerif" w:hAnsi="DejaVuSerif"/>
            <w:color w:val="313131"/>
            <w:sz w:val="28"/>
            <w:szCs w:val="19"/>
            <w:shd w:val="clear" w:color="auto" w:fill="FFFFFF"/>
          </w:rPr>
          <w:t>]</w:t>
        </w:r>
      </w:hyperlink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 A causa del loro lavoro artistico negli anni precedenti, i membri del </w:t>
      </w:r>
      <w:proofErr w:type="spell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Krudas</w:t>
      </w:r>
      <w:proofErr w:type="spell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 </w:t>
      </w:r>
      <w:proofErr w:type="spell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Cubensi</w:t>
      </w:r>
      <w:proofErr w:type="spell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 erano già noti di artisti influenti e produttori nel sottosuolo hip-hop movimento quando hanno iniziato a </w:t>
      </w:r>
      <w:proofErr w:type="spell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rappare</w:t>
      </w:r>
      <w:proofErr w:type="spell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 come Las </w:t>
      </w:r>
      <w:proofErr w:type="spell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Krudas</w:t>
      </w:r>
      <w:proofErr w:type="spell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>. </w:t>
      </w:r>
      <w:hyperlink r:id="rId11" w:anchor="cite_note-11" w:history="1">
        <w:proofErr w:type="gramStart"/>
        <w:r w:rsidRPr="00D57E69">
          <w:rPr>
            <w:rFonts w:ascii="DejaVuSerif" w:hAnsi="DejaVuSerif"/>
            <w:color w:val="313131"/>
            <w:sz w:val="28"/>
            <w:szCs w:val="19"/>
            <w:shd w:val="clear" w:color="auto" w:fill="FFFFFF"/>
          </w:rPr>
          <w:t>[11</w:t>
        </w:r>
        <w:proofErr w:type="gramEnd"/>
        <w:r w:rsidRPr="00D57E69">
          <w:rPr>
            <w:rFonts w:ascii="DejaVuSerif" w:hAnsi="DejaVuSerif"/>
            <w:color w:val="313131"/>
            <w:sz w:val="28"/>
            <w:szCs w:val="19"/>
            <w:shd w:val="clear" w:color="auto" w:fill="FFFFFF"/>
          </w:rPr>
          <w:t>]</w:t>
        </w:r>
      </w:hyperlink>
    </w:p>
    <w:p w:rsidR="00D57E69" w:rsidRPr="00D57E69" w:rsidRDefault="00D57E69" w:rsidP="00D57E69">
      <w:pPr>
        <w:rPr>
          <w:rFonts w:ascii="DejaVuSerif" w:hAnsi="DejaVuSerif"/>
          <w:color w:val="313131"/>
          <w:sz w:val="28"/>
          <w:szCs w:val="19"/>
          <w:shd w:val="clear" w:color="auto" w:fill="FFFFFF"/>
        </w:rPr>
      </w:pPr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Nel 2005, </w:t>
      </w:r>
      <w:proofErr w:type="spell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Krudas</w:t>
      </w:r>
      <w:proofErr w:type="spell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 </w:t>
      </w:r>
      <w:proofErr w:type="spell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Cubensi</w:t>
      </w:r>
      <w:proofErr w:type="spell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 ha partecipato alla nascita del rap femminile collettiva Omega </w:t>
      </w:r>
      <w:proofErr w:type="spell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Kilay</w:t>
      </w:r>
      <w:proofErr w:type="spell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 con artisti come </w:t>
      </w:r>
      <w:hyperlink r:id="rId12" w:history="1">
        <w:proofErr w:type="spellStart"/>
        <w:r w:rsidRPr="00D57E69">
          <w:rPr>
            <w:rFonts w:ascii="DejaVuSerif" w:hAnsi="DejaVuSerif"/>
            <w:color w:val="313131"/>
            <w:sz w:val="28"/>
            <w:shd w:val="clear" w:color="auto" w:fill="FFFFFF"/>
          </w:rPr>
          <w:t>Danay</w:t>
        </w:r>
        <w:proofErr w:type="spellEnd"/>
        <w:r w:rsidRPr="00D57E69">
          <w:rPr>
            <w:rFonts w:ascii="DejaVuSerif" w:hAnsi="DejaVuSerif"/>
            <w:color w:val="313131"/>
            <w:sz w:val="28"/>
            <w:shd w:val="clear" w:color="auto" w:fill="FFFFFF"/>
          </w:rPr>
          <w:t xml:space="preserve"> Suarez</w:t>
        </w:r>
      </w:hyperlink>
      <w:proofErr w:type="gram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 ,</w:t>
      </w:r>
      <w:proofErr w:type="gram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 volendo ancora una volta per aggirare la mancanza di rappresentanza femminile all'interno del panorama musicale dell'Avana. </w:t>
      </w:r>
      <w:hyperlink r:id="rId13" w:anchor="cite_note-12" w:history="1">
        <w:proofErr w:type="gramStart"/>
        <w:r w:rsidRPr="00D57E69">
          <w:rPr>
            <w:rFonts w:ascii="DejaVuSerif" w:hAnsi="DejaVuSerif"/>
            <w:color w:val="313131"/>
            <w:sz w:val="28"/>
            <w:szCs w:val="19"/>
            <w:shd w:val="clear" w:color="auto" w:fill="FFFFFF"/>
          </w:rPr>
          <w:t>[12</w:t>
        </w:r>
        <w:proofErr w:type="gramEnd"/>
        <w:r w:rsidRPr="00D57E69">
          <w:rPr>
            <w:rFonts w:ascii="DejaVuSerif" w:hAnsi="DejaVuSerif"/>
            <w:color w:val="313131"/>
            <w:sz w:val="28"/>
            <w:szCs w:val="19"/>
            <w:shd w:val="clear" w:color="auto" w:fill="FFFFFF"/>
          </w:rPr>
          <w:t>]</w:t>
        </w:r>
      </w:hyperlink>
    </w:p>
    <w:p w:rsidR="00D57E69" w:rsidRPr="00D57E69" w:rsidRDefault="00D57E69" w:rsidP="00D57E69">
      <w:pPr>
        <w:rPr>
          <w:rFonts w:ascii="DejaVuSerif" w:hAnsi="DejaVuSerif"/>
          <w:color w:val="313131"/>
          <w:sz w:val="28"/>
          <w:szCs w:val="19"/>
          <w:shd w:val="clear" w:color="auto" w:fill="FFFFFF"/>
        </w:rPr>
      </w:pPr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Mentre la loro popolarità è cresciuta, </w:t>
      </w:r>
      <w:proofErr w:type="gram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i membri </w:t>
      </w:r>
      <w:proofErr w:type="spell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Krudas</w:t>
      </w:r>
      <w:proofErr w:type="spell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 </w:t>
      </w:r>
      <w:proofErr w:type="spellStart"/>
      <w:r w:rsidRPr="00D57E69">
        <w:rPr>
          <w:rFonts w:ascii="DejaVuSerif" w:hAnsi="DejaVuSerif"/>
          <w:color w:val="313131"/>
          <w:sz w:val="28"/>
          <w:shd w:val="clear" w:color="auto" w:fill="FFFFFF"/>
        </w:rPr>
        <w:t>Cubensi</w:t>
      </w:r>
      <w:proofErr w:type="spellEnd"/>
      <w:proofErr w:type="gramEnd"/>
      <w:r w:rsidRPr="00D57E69">
        <w:rPr>
          <w:rFonts w:ascii="DejaVuSerif" w:hAnsi="DejaVuSerif"/>
          <w:color w:val="313131"/>
          <w:sz w:val="28"/>
          <w:shd w:val="clear" w:color="auto" w:fill="FFFFFF"/>
        </w:rPr>
        <w:t xml:space="preserve"> iniziato a ricevere inviti per esibirsi al festival di musica all'estero, ma le loro richieste di viaggio sono state sempre respinte dal </w:t>
      </w:r>
      <w:hyperlink r:id="rId14" w:history="1">
        <w:r w:rsidRPr="00D57E69">
          <w:rPr>
            <w:rFonts w:ascii="DejaVuSerif" w:hAnsi="DejaVuSerif"/>
            <w:color w:val="313131"/>
            <w:sz w:val="28"/>
            <w:shd w:val="clear" w:color="auto" w:fill="FFFFFF"/>
          </w:rPr>
          <w:t>governo cubano</w:t>
        </w:r>
      </w:hyperlink>
      <w:r w:rsidRPr="00D57E69">
        <w:rPr>
          <w:rFonts w:ascii="DejaVuSerif" w:hAnsi="DejaVuSerif"/>
          <w:color w:val="313131"/>
          <w:sz w:val="28"/>
          <w:shd w:val="clear" w:color="auto" w:fill="FFFFFF"/>
        </w:rPr>
        <w:t> . </w:t>
      </w:r>
      <w:hyperlink r:id="rId15" w:anchor="cite_note-13" w:history="1">
        <w:r w:rsidRPr="00D57E69">
          <w:rPr>
            <w:rFonts w:ascii="DejaVuSerif" w:hAnsi="DejaVuSerif"/>
            <w:color w:val="313131"/>
            <w:sz w:val="28"/>
            <w:szCs w:val="19"/>
            <w:shd w:val="clear" w:color="auto" w:fill="FFFFFF"/>
          </w:rPr>
          <w:t>[13]</w:t>
        </w:r>
      </w:hyperlink>
    </w:p>
    <w:p w:rsidR="008A7D30" w:rsidRPr="008A7D30" w:rsidRDefault="008A7D30" w:rsidP="008A7D30">
      <w:pPr>
        <w:rPr>
          <w:rFonts w:ascii="DejaVuSerif" w:hAnsi="DejaVuSerif"/>
          <w:color w:val="313131"/>
          <w:sz w:val="28"/>
          <w:shd w:val="clear" w:color="auto" w:fill="FFFFFF"/>
        </w:rPr>
      </w:pPr>
      <w:r w:rsidRPr="008A7D30">
        <w:rPr>
          <w:rFonts w:ascii="DejaVuSerif" w:hAnsi="DejaVuSerif"/>
          <w:color w:val="313131"/>
          <w:sz w:val="28"/>
          <w:shd w:val="clear" w:color="auto" w:fill="FFFFFF"/>
        </w:rPr>
        <w:t>La decisione del gruppo di lasciare </w:t>
      </w:r>
      <w:hyperlink r:id="rId16" w:history="1">
        <w:r w:rsidRPr="008A7D30">
          <w:rPr>
            <w:rFonts w:ascii="DejaVuSerif" w:hAnsi="DejaVuSerif"/>
            <w:color w:val="313131"/>
            <w:sz w:val="28"/>
            <w:shd w:val="clear" w:color="auto" w:fill="FFFFFF"/>
          </w:rPr>
          <w:t>Cuba</w:t>
        </w:r>
      </w:hyperlink>
      <w:r w:rsidRPr="008A7D30">
        <w:rPr>
          <w:rFonts w:ascii="DejaVuSerif" w:hAnsi="DejaVuSerif"/>
          <w:color w:val="313131"/>
          <w:sz w:val="28"/>
          <w:shd w:val="clear" w:color="auto" w:fill="FFFFFF"/>
        </w:rPr>
        <w:t> è stata motivata dal suo il desiderio di lottare per </w:t>
      </w:r>
      <w:hyperlink r:id="rId17" w:history="1">
        <w:r w:rsidRPr="008A7D30">
          <w:rPr>
            <w:rFonts w:ascii="DejaVuSerif" w:hAnsi="DejaVuSerif"/>
            <w:color w:val="313131"/>
            <w:sz w:val="28"/>
            <w:shd w:val="clear" w:color="auto" w:fill="FFFFFF"/>
          </w:rPr>
          <w:t>la giustizia sociale</w:t>
        </w:r>
      </w:hyperlink>
      <w:r w:rsidRPr="008A7D30">
        <w:rPr>
          <w:rFonts w:ascii="DejaVuSerif" w:hAnsi="DejaVuSerif"/>
          <w:color w:val="313131"/>
          <w:sz w:val="28"/>
          <w:shd w:val="clear" w:color="auto" w:fill="FFFFFF"/>
        </w:rPr>
        <w:t xml:space="preserve"> in altre parti del mondo, soprattutto in termini di portare consapevolezza per l'isolamento di </w:t>
      </w:r>
      <w:proofErr w:type="spellStart"/>
      <w:r w:rsidRPr="008A7D30">
        <w:rPr>
          <w:rFonts w:ascii="DejaVuSerif" w:hAnsi="DejaVuSerif"/>
          <w:color w:val="313131"/>
          <w:sz w:val="28"/>
          <w:shd w:val="clear" w:color="auto" w:fill="FFFFFF"/>
        </w:rPr>
        <w:t>Black</w:t>
      </w:r>
      <w:proofErr w:type="spellEnd"/>
      <w:r w:rsidRPr="008A7D30">
        <w:rPr>
          <w:rFonts w:ascii="DejaVuSerif" w:hAnsi="DejaVuSerif"/>
          <w:color w:val="313131"/>
          <w:sz w:val="28"/>
          <w:shd w:val="clear" w:color="auto" w:fill="FFFFFF"/>
        </w:rPr>
        <w:t xml:space="preserve"> Latina e dei Caraibi </w:t>
      </w:r>
      <w:hyperlink r:id="rId18" w:history="1">
        <w:r w:rsidRPr="008A7D30">
          <w:rPr>
            <w:rFonts w:ascii="DejaVuSerif" w:hAnsi="DejaVuSerif"/>
            <w:color w:val="313131"/>
            <w:sz w:val="28"/>
            <w:shd w:val="clear" w:color="auto" w:fill="FFFFFF"/>
          </w:rPr>
          <w:t>lesbiche</w:t>
        </w:r>
        <w:proofErr w:type="gramStart"/>
      </w:hyperlink>
      <w:proofErr w:type="gramEnd"/>
      <w:r w:rsidRPr="008A7D30">
        <w:rPr>
          <w:rFonts w:ascii="DejaVuSerif" w:hAnsi="DejaVuSerif"/>
          <w:color w:val="313131"/>
          <w:sz w:val="28"/>
          <w:shd w:val="clear" w:color="auto" w:fill="FFFFFF"/>
        </w:rPr>
        <w:t> </w:t>
      </w:r>
    </w:p>
    <w:p w:rsidR="00D57E69" w:rsidRPr="00D57E69" w:rsidRDefault="00D57E69" w:rsidP="00D57E69">
      <w:pPr>
        <w:rPr>
          <w:rFonts w:ascii="DejaVuSerif" w:hAnsi="DejaVuSerif"/>
          <w:color w:val="313131"/>
          <w:sz w:val="28"/>
          <w:szCs w:val="19"/>
          <w:shd w:val="clear" w:color="auto" w:fill="FFFFFF"/>
        </w:rPr>
      </w:pPr>
    </w:p>
    <w:p w:rsidR="00FA3AF2" w:rsidRDefault="00860C2F">
      <w:pPr>
        <w:rPr>
          <w:rStyle w:val="Strong"/>
          <w:rFonts w:ascii="Georgia" w:hAnsi="Georgia"/>
          <w:color w:val="FF0000"/>
          <w:sz w:val="28"/>
          <w:shd w:val="clear" w:color="auto" w:fill="FFFFFF"/>
        </w:rPr>
      </w:pPr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 xml:space="preserve">5) Las </w:t>
      </w:r>
      <w:proofErr w:type="spellStart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>Krudas</w:t>
      </w:r>
      <w:proofErr w:type="spellEnd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 xml:space="preserve"> - 5) </w:t>
      </w:r>
      <w:proofErr w:type="spellStart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>Krudas</w:t>
      </w:r>
      <w:proofErr w:type="spellEnd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 xml:space="preserve"> </w:t>
      </w:r>
      <w:proofErr w:type="spellStart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>Cubensi</w:t>
      </w:r>
      <w:proofErr w:type="spellEnd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 xml:space="preserve"> - </w:t>
      </w:r>
      <w:proofErr w:type="gramStart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>No</w:t>
      </w:r>
      <w:proofErr w:type="gramEnd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 xml:space="preserve"> me </w:t>
      </w:r>
      <w:proofErr w:type="spellStart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>dejaron</w:t>
      </w:r>
      <w:proofErr w:type="spellEnd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 xml:space="preserve"> (Rap </w:t>
      </w:r>
      <w:proofErr w:type="spellStart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>Mujer</w:t>
      </w:r>
      <w:proofErr w:type="spellEnd"/>
      <w:r w:rsidRPr="00860C2F">
        <w:rPr>
          <w:rStyle w:val="Strong"/>
          <w:rFonts w:ascii="Georgia" w:hAnsi="Georgia"/>
          <w:color w:val="FF0000"/>
          <w:sz w:val="28"/>
          <w:shd w:val="clear" w:color="auto" w:fill="FFFFFF"/>
        </w:rPr>
        <w:t>)</w:t>
      </w:r>
    </w:p>
    <w:p w:rsidR="00FA3AF2" w:rsidRDefault="00FA3AF2">
      <w:pPr>
        <w:rPr>
          <w:rStyle w:val="Strong"/>
          <w:rFonts w:ascii="Georgia" w:hAnsi="Georgia"/>
          <w:color w:val="FF0000"/>
          <w:sz w:val="28"/>
          <w:shd w:val="clear" w:color="auto" w:fill="FFFFFF"/>
        </w:rPr>
      </w:pPr>
    </w:p>
    <w:p w:rsidR="00271813" w:rsidRDefault="00FA3AF2">
      <w:pPr>
        <w:rPr>
          <w:rFonts w:ascii="DejaVuSerif" w:hAnsi="DejaVuSerif"/>
          <w:b/>
          <w:color w:val="313131"/>
          <w:sz w:val="28"/>
        </w:rPr>
      </w:pPr>
      <w:r w:rsidRPr="00FA3AF2">
        <w:rPr>
          <w:rFonts w:ascii="DejaVuSerif" w:hAnsi="DejaVuSerif"/>
          <w:b/>
          <w:color w:val="313131"/>
          <w:sz w:val="28"/>
        </w:rPr>
        <w:t xml:space="preserve">6) </w:t>
      </w:r>
      <w:proofErr w:type="spellStart"/>
      <w:r w:rsidRPr="00FA3AF2">
        <w:rPr>
          <w:rFonts w:ascii="DejaVuSerif" w:hAnsi="DejaVuSerif"/>
          <w:b/>
          <w:color w:val="313131"/>
          <w:sz w:val="28"/>
        </w:rPr>
        <w:t>Despaldas</w:t>
      </w:r>
      <w:proofErr w:type="spellEnd"/>
      <w:r w:rsidRPr="00FA3AF2">
        <w:rPr>
          <w:rFonts w:ascii="DejaVuSerif" w:hAnsi="DejaVuSerif"/>
          <w:b/>
          <w:color w:val="313131"/>
          <w:sz w:val="28"/>
        </w:rPr>
        <w:t xml:space="preserve"> Al </w:t>
      </w:r>
      <w:proofErr w:type="spellStart"/>
      <w:r w:rsidRPr="00FA3AF2">
        <w:rPr>
          <w:rFonts w:ascii="DejaVuSerif" w:hAnsi="DejaVuSerif"/>
          <w:b/>
          <w:color w:val="313131"/>
          <w:sz w:val="28"/>
        </w:rPr>
        <w:t>Patriarcado</w:t>
      </w:r>
      <w:proofErr w:type="spellEnd"/>
    </w:p>
    <w:p w:rsidR="003A0E4C" w:rsidRPr="00075DD0" w:rsidRDefault="00271813" w:rsidP="003A0E4C">
      <w:pPr>
        <w:rPr>
          <w:rFonts w:ascii="DejaVuSerif" w:hAnsi="DejaVuSerif"/>
          <w:color w:val="313131"/>
          <w:sz w:val="28"/>
          <w:shd w:val="clear" w:color="auto" w:fill="FFFFFF"/>
        </w:rPr>
      </w:pPr>
      <w:r w:rsidRPr="00271813">
        <w:rPr>
          <w:rFonts w:ascii="DejaVuSerif" w:hAnsi="DejaVuSerif"/>
          <w:color w:val="313131"/>
          <w:sz w:val="28"/>
          <w:shd w:val="clear" w:color="auto" w:fill="FFFFFF"/>
        </w:rPr>
        <w:t xml:space="preserve">Gruppo </w:t>
      </w:r>
      <w:proofErr w:type="spellStart"/>
      <w:r w:rsidRPr="00271813">
        <w:rPr>
          <w:rFonts w:ascii="DejaVuSerif" w:hAnsi="DejaVuSerif"/>
          <w:color w:val="313131"/>
          <w:sz w:val="28"/>
          <w:shd w:val="clear" w:color="auto" w:fill="FFFFFF"/>
        </w:rPr>
        <w:t>madrilegn</w:t>
      </w:r>
      <w:r w:rsidR="003A0E4C">
        <w:rPr>
          <w:rFonts w:ascii="DejaVuSerif" w:hAnsi="DejaVuSerif"/>
          <w:color w:val="313131"/>
          <w:sz w:val="28"/>
          <w:shd w:val="clear" w:color="auto" w:fill="FFFFFF"/>
        </w:rPr>
        <w:t>o</w:t>
      </w:r>
      <w:proofErr w:type="spellEnd"/>
      <w:r w:rsidR="003A0E4C">
        <w:rPr>
          <w:rFonts w:ascii="DejaVuSerif" w:hAnsi="DejaVuSerif"/>
          <w:color w:val="313131"/>
          <w:sz w:val="28"/>
          <w:shd w:val="clear" w:color="auto" w:fill="FFFFFF"/>
        </w:rPr>
        <w:t xml:space="preserve"> di cui non sono riuscita a trovare molto. </w:t>
      </w:r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t>Il 21 marzo 2012, hanno fatto l'ultimo post sul suo blog dove hanno presentato una nuova canzone. Da allora non c'erano più nulla ... </w:t>
      </w:r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br/>
      </w:r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br/>
        <w:t xml:space="preserve">Per la data di caricamento del video e blog creazione si può intuire che erano attivi tra l'inizio del 2011 e si </w:t>
      </w:r>
      <w:proofErr w:type="gramStart"/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t>è concluso</w:t>
      </w:r>
      <w:proofErr w:type="gramEnd"/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t xml:space="preserve"> un anno più tardi, all'inizio del 2012. </w:t>
      </w:r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br/>
      </w:r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br/>
        <w:t xml:space="preserve">Molto belle voci, coro e molto </w:t>
      </w:r>
      <w:proofErr w:type="spellStart"/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t>collations</w:t>
      </w:r>
      <w:proofErr w:type="spellEnd"/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t xml:space="preserve">, </w:t>
      </w:r>
      <w:proofErr w:type="gramStart"/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t>altamente</w:t>
      </w:r>
      <w:proofErr w:type="gramEnd"/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t xml:space="preserve"> melodico. </w:t>
      </w:r>
      <w:proofErr w:type="gramStart"/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t>il</w:t>
      </w:r>
      <w:proofErr w:type="gramEnd"/>
      <w:r w:rsidR="003A0E4C" w:rsidRPr="003A0E4C">
        <w:rPr>
          <w:rFonts w:ascii="DejaVuSerif" w:hAnsi="DejaVuSerif"/>
          <w:color w:val="313131"/>
          <w:sz w:val="28"/>
          <w:shd w:val="clear" w:color="auto" w:fill="FFFFFF"/>
        </w:rPr>
        <w:t xml:space="preserve"> contenuto chiaro e conciso: femminista e anti-patriarcale, con tocchi di umorismo. Altamente raccomandato.</w:t>
      </w:r>
      <w:r w:rsidR="003A0E4C">
        <w:rPr>
          <w:rFonts w:ascii="DejaVuSerif" w:hAnsi="DejaVuSerif"/>
          <w:color w:val="313131"/>
          <w:sz w:val="28"/>
          <w:shd w:val="clear" w:color="auto" w:fill="FFFFFF"/>
        </w:rPr>
        <w:t xml:space="preserve"> </w:t>
      </w:r>
      <w:proofErr w:type="gramStart"/>
      <w:r w:rsidR="003A0E4C" w:rsidRPr="00075DD0">
        <w:rPr>
          <w:rFonts w:ascii="DejaVuSerif" w:hAnsi="DejaVuSerif"/>
          <w:b/>
          <w:color w:val="313131"/>
          <w:sz w:val="28"/>
          <w:shd w:val="clear" w:color="auto" w:fill="FFFFFF"/>
        </w:rPr>
        <w:t>gruppo musicale di donne</w:t>
      </w:r>
      <w:r w:rsidR="003A0E4C" w:rsidRPr="00075DD0">
        <w:rPr>
          <w:rFonts w:ascii="DejaVuSerif" w:hAnsi="DejaVuSerif"/>
          <w:color w:val="313131"/>
          <w:sz w:val="28"/>
          <w:shd w:val="clear" w:color="auto" w:fill="FFFFFF"/>
        </w:rPr>
        <w:t> con una breve ma intensa carriera</w:t>
      </w:r>
      <w:proofErr w:type="gramEnd"/>
      <w:r w:rsidR="003A0E4C" w:rsidRPr="00075DD0">
        <w:rPr>
          <w:rFonts w:ascii="DejaVuSerif" w:hAnsi="DejaVuSerif"/>
          <w:color w:val="313131"/>
          <w:sz w:val="28"/>
          <w:shd w:val="clear" w:color="auto" w:fill="FFFFFF"/>
        </w:rPr>
        <w:t>. Sono stati i fortunati che ottengono per vedere i loro spettacoli dal vivo. </w:t>
      </w:r>
      <w:r w:rsidR="003A0E4C" w:rsidRPr="00075DD0">
        <w:rPr>
          <w:rFonts w:ascii="DejaVuSerif" w:hAnsi="DejaVuSerif"/>
          <w:color w:val="313131"/>
          <w:sz w:val="28"/>
          <w:shd w:val="clear" w:color="auto" w:fill="FFFFFF"/>
        </w:rPr>
        <w:br/>
      </w:r>
    </w:p>
    <w:p w:rsidR="008D0BF0" w:rsidRDefault="00271813">
      <w:pPr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</w:pPr>
      <w:r w:rsidRPr="00271813"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  <w:t xml:space="preserve">6) De </w:t>
      </w:r>
      <w:proofErr w:type="spellStart"/>
      <w:r w:rsidRPr="00271813"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  <w:t>espaldas</w:t>
      </w:r>
      <w:proofErr w:type="spellEnd"/>
      <w:r w:rsidRPr="00271813"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  <w:t xml:space="preserve"> al </w:t>
      </w:r>
      <w:proofErr w:type="spellStart"/>
      <w:r w:rsidRPr="00271813"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  <w:t>patriarcado</w:t>
      </w:r>
      <w:proofErr w:type="spellEnd"/>
      <w:r w:rsidRPr="00271813"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  <w:t xml:space="preserve"> - </w:t>
      </w:r>
      <w:proofErr w:type="spellStart"/>
      <w:r w:rsidRPr="00271813"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  <w:t>Aullandole</w:t>
      </w:r>
      <w:proofErr w:type="spellEnd"/>
      <w:r w:rsidRPr="00271813"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  <w:t xml:space="preserve"> </w:t>
      </w:r>
      <w:proofErr w:type="gramStart"/>
      <w:r w:rsidRPr="00271813"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  <w:t>a la</w:t>
      </w:r>
      <w:proofErr w:type="gramEnd"/>
      <w:r w:rsidRPr="00271813"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  <w:t xml:space="preserve"> luna</w:t>
      </w:r>
    </w:p>
    <w:p w:rsidR="008D0BF0" w:rsidRDefault="008D0BF0">
      <w:pPr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</w:pPr>
    </w:p>
    <w:p w:rsidR="008D0BF0" w:rsidRDefault="008D0BF0">
      <w:pPr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</w:pPr>
    </w:p>
    <w:p w:rsidR="008D0BF0" w:rsidRDefault="008D0BF0">
      <w:pPr>
        <w:rPr>
          <w:rStyle w:val="Strong"/>
          <w:rFonts w:ascii="Georgia" w:hAnsi="Georgia"/>
          <w:b w:val="0"/>
          <w:color w:val="FF0000"/>
          <w:sz w:val="28"/>
          <w:shd w:val="clear" w:color="auto" w:fill="FFFFFF"/>
        </w:rPr>
      </w:pPr>
    </w:p>
    <w:p w:rsidR="00D3391C" w:rsidRPr="001F47DA" w:rsidRDefault="008D0BF0">
      <w:pPr>
        <w:rPr>
          <w:rFonts w:ascii="DejaVuSerif" w:hAnsi="DejaVuSerif"/>
          <w:b/>
          <w:color w:val="313131"/>
        </w:rPr>
      </w:pPr>
      <w:r w:rsidRPr="001F47DA">
        <w:rPr>
          <w:rFonts w:ascii="DejaVuSerif" w:hAnsi="DejaVuSerif"/>
          <w:b/>
          <w:color w:val="313131"/>
        </w:rPr>
        <w:t xml:space="preserve">7) </w:t>
      </w:r>
      <w:proofErr w:type="gramStart"/>
      <w:r w:rsidRPr="001F47DA">
        <w:rPr>
          <w:rFonts w:ascii="DejaVuSerif" w:hAnsi="DejaVuSerif"/>
          <w:b/>
          <w:color w:val="313131"/>
        </w:rPr>
        <w:t xml:space="preserve">La </w:t>
      </w:r>
      <w:proofErr w:type="spellStart"/>
      <w:proofErr w:type="gramEnd"/>
      <w:r w:rsidRPr="001F47DA">
        <w:rPr>
          <w:rFonts w:ascii="DejaVuSerif" w:hAnsi="DejaVuSerif"/>
          <w:b/>
          <w:color w:val="313131"/>
        </w:rPr>
        <w:t>Otra</w:t>
      </w:r>
      <w:proofErr w:type="spellEnd"/>
      <w:r w:rsidRPr="001F47DA">
        <w:rPr>
          <w:rFonts w:ascii="DejaVuSerif" w:hAnsi="DejaVuSerif"/>
          <w:b/>
          <w:color w:val="313131"/>
        </w:rPr>
        <w:t xml:space="preserve"> </w:t>
      </w:r>
      <w:r w:rsidR="00D3391C" w:rsidRPr="001F47DA">
        <w:rPr>
          <w:rFonts w:ascii="DejaVuSerif" w:hAnsi="DejaVuSerif"/>
          <w:b/>
          <w:color w:val="313131"/>
        </w:rPr>
        <w:t>–</w:t>
      </w:r>
      <w:r w:rsidRPr="001F47DA">
        <w:rPr>
          <w:rFonts w:ascii="DejaVuSerif" w:hAnsi="DejaVuSerif"/>
          <w:b/>
          <w:color w:val="313131"/>
        </w:rPr>
        <w:t xml:space="preserve"> </w:t>
      </w:r>
      <w:proofErr w:type="spellStart"/>
      <w:r w:rsidR="00D3391C" w:rsidRPr="001F47DA">
        <w:rPr>
          <w:rFonts w:ascii="DejaVuSerif" w:hAnsi="DejaVuSerif"/>
          <w:b/>
          <w:color w:val="313131"/>
        </w:rPr>
        <w:t>Madrilegna</w:t>
      </w:r>
      <w:proofErr w:type="spellEnd"/>
      <w:r w:rsidR="00D3391C" w:rsidRPr="001F47DA">
        <w:rPr>
          <w:rFonts w:ascii="DejaVuSerif" w:hAnsi="DejaVuSerif"/>
          <w:b/>
          <w:color w:val="313131"/>
        </w:rPr>
        <w:t xml:space="preserve"> </w:t>
      </w:r>
    </w:p>
    <w:p w:rsidR="00D3391C" w:rsidRDefault="00D3391C">
      <w:pPr>
        <w:rPr>
          <w:rFonts w:ascii="DejaVuSerif" w:hAnsi="DejaVuSerif"/>
          <w:color w:val="313131"/>
        </w:rPr>
      </w:pPr>
    </w:p>
    <w:p w:rsidR="00630B00" w:rsidRDefault="00D3391C">
      <w:pPr>
        <w:rPr>
          <w:rStyle w:val="Strong"/>
          <w:rFonts w:ascii="Georgia" w:hAnsi="Georgia"/>
          <w:color w:val="FF0000"/>
          <w:sz w:val="28"/>
          <w:shd w:val="clear" w:color="auto" w:fill="FFFFFF"/>
        </w:rPr>
      </w:pPr>
      <w:r w:rsidRPr="0029434B">
        <w:rPr>
          <w:rStyle w:val="Strong"/>
          <w:rFonts w:ascii="Georgia" w:hAnsi="Georgia"/>
          <w:color w:val="FF0000"/>
          <w:sz w:val="28"/>
          <w:shd w:val="clear" w:color="auto" w:fill="FFFFFF"/>
        </w:rPr>
        <w:t xml:space="preserve">7) </w:t>
      </w:r>
      <w:proofErr w:type="gramStart"/>
      <w:r w:rsidRPr="0029434B">
        <w:rPr>
          <w:rStyle w:val="Strong"/>
          <w:rFonts w:ascii="Georgia" w:hAnsi="Georgia"/>
          <w:color w:val="FF0000"/>
          <w:sz w:val="28"/>
          <w:shd w:val="clear" w:color="auto" w:fill="FFFFFF"/>
        </w:rPr>
        <w:t xml:space="preserve">La </w:t>
      </w:r>
      <w:proofErr w:type="spellStart"/>
      <w:proofErr w:type="gramEnd"/>
      <w:r w:rsidRPr="0029434B">
        <w:rPr>
          <w:rStyle w:val="Strong"/>
          <w:rFonts w:ascii="Georgia" w:hAnsi="Georgia"/>
          <w:color w:val="FF0000"/>
          <w:sz w:val="28"/>
          <w:shd w:val="clear" w:color="auto" w:fill="FFFFFF"/>
        </w:rPr>
        <w:t>Otra-</w:t>
      </w:r>
      <w:proofErr w:type="spellEnd"/>
      <w:r w:rsidRPr="0029434B">
        <w:rPr>
          <w:rStyle w:val="Strong"/>
          <w:rFonts w:ascii="Georgia" w:hAnsi="Georgia"/>
          <w:color w:val="FF0000"/>
          <w:sz w:val="28"/>
          <w:shd w:val="clear" w:color="auto" w:fill="FFFFFF"/>
        </w:rPr>
        <w:t xml:space="preserve"> </w:t>
      </w:r>
      <w:proofErr w:type="spellStart"/>
      <w:r w:rsidRPr="0029434B">
        <w:rPr>
          <w:rStyle w:val="Strong"/>
          <w:rFonts w:ascii="Georgia" w:hAnsi="Georgia"/>
          <w:color w:val="FF0000"/>
          <w:sz w:val="28"/>
          <w:shd w:val="clear" w:color="auto" w:fill="FFFFFF"/>
        </w:rPr>
        <w:t>El</w:t>
      </w:r>
      <w:proofErr w:type="spellEnd"/>
      <w:r w:rsidRPr="0029434B">
        <w:rPr>
          <w:rStyle w:val="Strong"/>
          <w:rFonts w:ascii="Georgia" w:hAnsi="Georgia"/>
          <w:color w:val="FF0000"/>
          <w:sz w:val="28"/>
          <w:shd w:val="clear" w:color="auto" w:fill="FFFFFF"/>
        </w:rPr>
        <w:t xml:space="preserve"> blues de la </w:t>
      </w:r>
      <w:proofErr w:type="spellStart"/>
      <w:r w:rsidRPr="0029434B">
        <w:rPr>
          <w:rStyle w:val="Strong"/>
          <w:rFonts w:ascii="Georgia" w:hAnsi="Georgia"/>
          <w:color w:val="FF0000"/>
          <w:sz w:val="28"/>
          <w:shd w:val="clear" w:color="auto" w:fill="FFFFFF"/>
        </w:rPr>
        <w:t>violencia</w:t>
      </w:r>
      <w:proofErr w:type="spellEnd"/>
    </w:p>
    <w:p w:rsidR="00630B00" w:rsidRDefault="00630B00">
      <w:pPr>
        <w:rPr>
          <w:rStyle w:val="Strong"/>
          <w:rFonts w:ascii="Georgia" w:hAnsi="Georgia"/>
          <w:color w:val="FF0000"/>
          <w:sz w:val="28"/>
          <w:shd w:val="clear" w:color="auto" w:fill="FFFFFF"/>
        </w:rPr>
      </w:pPr>
    </w:p>
    <w:p w:rsidR="00630B00" w:rsidRDefault="00630B00">
      <w:pPr>
        <w:rPr>
          <w:rStyle w:val="Strong"/>
          <w:rFonts w:ascii="Georgia" w:hAnsi="Georgia"/>
          <w:color w:val="FF0000"/>
          <w:sz w:val="28"/>
          <w:shd w:val="clear" w:color="auto" w:fill="FFFFFF"/>
        </w:rPr>
      </w:pPr>
    </w:p>
    <w:p w:rsidR="00630B00" w:rsidRDefault="00630B00">
      <w:pPr>
        <w:rPr>
          <w:rStyle w:val="Strong"/>
          <w:rFonts w:ascii="Georgia" w:hAnsi="Georgia"/>
          <w:color w:val="FF0000"/>
          <w:sz w:val="28"/>
          <w:shd w:val="clear" w:color="auto" w:fill="FFFFFF"/>
        </w:rPr>
      </w:pPr>
    </w:p>
    <w:p w:rsidR="00C13979" w:rsidRDefault="00630B00" w:rsidP="00411A9D">
      <w:pPr>
        <w:rPr>
          <w:rFonts w:ascii="DejaVuSerif" w:hAnsi="DejaVuSerif"/>
          <w:color w:val="313131"/>
          <w:sz w:val="28"/>
          <w:shd w:val="clear" w:color="auto" w:fill="FFFFFF"/>
        </w:rPr>
      </w:pPr>
      <w:r>
        <w:rPr>
          <w:rFonts w:ascii="DejaVuSerif" w:hAnsi="DejaVuSerif"/>
          <w:b/>
          <w:color w:val="313131"/>
          <w:sz w:val="28"/>
        </w:rPr>
        <w:t>8</w:t>
      </w:r>
      <w:r w:rsidRPr="00630B00">
        <w:rPr>
          <w:rFonts w:ascii="DejaVuSerif" w:hAnsi="DejaVuSerif"/>
          <w:b/>
          <w:color w:val="313131"/>
          <w:sz w:val="28"/>
        </w:rPr>
        <w:t xml:space="preserve">. </w:t>
      </w:r>
      <w:proofErr w:type="spellStart"/>
      <w:r w:rsidR="00411A9D" w:rsidRPr="00411A9D">
        <w:rPr>
          <w:rFonts w:ascii="DejaVuSerif" w:hAnsi="DejaVuSerif"/>
          <w:b/>
          <w:color w:val="313131"/>
          <w:sz w:val="28"/>
        </w:rPr>
        <w:t>Gaby</w:t>
      </w:r>
      <w:proofErr w:type="spellEnd"/>
      <w:r w:rsidR="00411A9D" w:rsidRPr="00411A9D">
        <w:rPr>
          <w:rFonts w:ascii="DejaVuSerif" w:hAnsi="DejaVuSerif"/>
          <w:b/>
          <w:color w:val="313131"/>
          <w:sz w:val="28"/>
        </w:rPr>
        <w:t xml:space="preserve"> Baca.</w:t>
      </w:r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 </w:t>
      </w:r>
      <w:proofErr w:type="spell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Catautrice</w:t>
      </w:r>
      <w:proofErr w:type="spell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 femminista e lesbica del Nicaragua. “La </w:t>
      </w:r>
      <w:proofErr w:type="spell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Boca</w:t>
      </w:r>
      <w:proofErr w:type="spell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 Loca”, come anche si è fatta chiamare,</w:t>
      </w:r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br/>
        <w:t xml:space="preserve">ha sperimentato diversi generi musicali, è considerata </w:t>
      </w:r>
      <w:proofErr w:type="gram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una</w:t>
      </w:r>
      <w:proofErr w:type="gram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 rocker alternativa e </w:t>
      </w:r>
      <w:proofErr w:type="spell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speriementale</w:t>
      </w:r>
      <w:proofErr w:type="spell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. Nel 2011 ha registrato il brano “</w:t>
      </w:r>
      <w:proofErr w:type="spell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Todas</w:t>
      </w:r>
      <w:proofErr w:type="spell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 </w:t>
      </w:r>
      <w:proofErr w:type="spell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juntas</w:t>
      </w:r>
      <w:proofErr w:type="spell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, </w:t>
      </w:r>
      <w:proofErr w:type="spell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todas</w:t>
      </w:r>
      <w:proofErr w:type="spell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 </w:t>
      </w:r>
      <w:proofErr w:type="spell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libres</w:t>
      </w:r>
      <w:proofErr w:type="spell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”, e nel 2012 ha lanciato il singolo “Con la </w:t>
      </w:r>
      <w:proofErr w:type="spell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misma</w:t>
      </w:r>
      <w:proofErr w:type="spell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 </w:t>
      </w:r>
      <w:proofErr w:type="spell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moneda</w:t>
      </w:r>
      <w:proofErr w:type="spell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”, </w:t>
      </w:r>
      <w:proofErr w:type="gram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che</w:t>
      </w:r>
      <w:proofErr w:type="gram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br/>
      </w:r>
      <w:proofErr w:type="gram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è</w:t>
      </w:r>
      <w:proofErr w:type="gram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 stato ben accolto dal pubblico femminista.</w:t>
      </w:r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br/>
        <w:t xml:space="preserve">Quando </w:t>
      </w:r>
      <w:proofErr w:type="gram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le si è</w:t>
      </w:r>
      <w:proofErr w:type="gram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 chiesto riguardo al femminismo, nel sito</w:t>
      </w:r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fldChar w:fldCharType="begin"/>
      </w:r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instrText xml:space="preserve"> HYPERLINK "http://www.puntos.org.ni/index.php/es/la-protesta-sonora-de-gabriela-baca" \t "_blank" </w:instrText>
      </w:r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</w:r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fldChar w:fldCharType="separate"/>
      </w:r>
      <w:r w:rsidR="00411A9D" w:rsidRPr="00411A9D">
        <w:rPr>
          <w:rFonts w:ascii="DejaVuSerif" w:hAnsi="DejaVuSerif"/>
          <w:color w:val="313131"/>
          <w:sz w:val="28"/>
        </w:rPr>
        <w:t>Puntos.org</w:t>
      </w:r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fldChar w:fldCharType="end"/>
      </w:r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, </w:t>
      </w:r>
      <w:proofErr w:type="spell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Beca</w:t>
      </w:r>
      <w:proofErr w:type="spell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 ha risposto: “Forse non ci rendiamo conto che le donne sono la maggioranza? </w:t>
      </w:r>
      <w:proofErr w:type="gram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politicamente</w:t>
      </w:r>
      <w:proofErr w:type="gramEnd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 xml:space="preserve"> siamo una forza enorme, il nostro voto unito può buttare già qualsiasi stronzo al potere. </w:t>
      </w:r>
      <w:proofErr w:type="gramStart"/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t>Io mi dichiaro femminista perché è fantastico essere donna e voglio che si</w:t>
      </w:r>
      <w:r w:rsidR="00411A9D" w:rsidRPr="00411A9D">
        <w:rPr>
          <w:rFonts w:ascii="DejaVuSerif" w:hAnsi="DejaVuSerif"/>
          <w:color w:val="313131"/>
          <w:sz w:val="28"/>
          <w:shd w:val="clear" w:color="auto" w:fill="FFFFFF"/>
        </w:rPr>
        <w:br/>
        <w:t>rappresentino i miei diritti, è una questione di equità”.</w:t>
      </w:r>
      <w:proofErr w:type="gramEnd"/>
    </w:p>
    <w:p w:rsidR="00C13979" w:rsidRDefault="00C13979" w:rsidP="00411A9D">
      <w:pPr>
        <w:rPr>
          <w:rFonts w:ascii="DejaVuSerif" w:hAnsi="DejaVuSerif"/>
          <w:color w:val="313131"/>
          <w:sz w:val="28"/>
          <w:shd w:val="clear" w:color="auto" w:fill="FFFFFF"/>
        </w:rPr>
      </w:pPr>
    </w:p>
    <w:p w:rsidR="00C13979" w:rsidRPr="00C13979" w:rsidRDefault="00C13979" w:rsidP="00411A9D">
      <w:pPr>
        <w:rPr>
          <w:rStyle w:val="Strong"/>
          <w:rFonts w:ascii="Georgia" w:hAnsi="Georgia"/>
          <w:color w:val="FF0000"/>
        </w:rPr>
      </w:pPr>
      <w:r w:rsidRPr="00C13979">
        <w:rPr>
          <w:rStyle w:val="Strong"/>
          <w:rFonts w:ascii="Georgia" w:hAnsi="Georgia"/>
          <w:color w:val="FF0000"/>
        </w:rPr>
        <w:t xml:space="preserve">8) Con la </w:t>
      </w:r>
      <w:proofErr w:type="spellStart"/>
      <w:r w:rsidRPr="00C13979">
        <w:rPr>
          <w:rStyle w:val="Strong"/>
          <w:rFonts w:ascii="Georgia" w:hAnsi="Georgia"/>
          <w:color w:val="FF0000"/>
        </w:rPr>
        <w:t>misma</w:t>
      </w:r>
      <w:proofErr w:type="spellEnd"/>
      <w:r w:rsidRPr="00C13979">
        <w:rPr>
          <w:rStyle w:val="Strong"/>
          <w:rFonts w:ascii="Georgia" w:hAnsi="Georgia"/>
          <w:color w:val="FF0000"/>
        </w:rPr>
        <w:t xml:space="preserve"> </w:t>
      </w:r>
      <w:proofErr w:type="spellStart"/>
      <w:r w:rsidRPr="00C13979">
        <w:rPr>
          <w:rStyle w:val="Strong"/>
          <w:rFonts w:ascii="Georgia" w:hAnsi="Georgia"/>
          <w:color w:val="FF0000"/>
        </w:rPr>
        <w:t>moneda</w:t>
      </w:r>
      <w:proofErr w:type="spellEnd"/>
      <w:r w:rsidRPr="00C13979">
        <w:rPr>
          <w:rStyle w:val="Strong"/>
          <w:rFonts w:ascii="Georgia" w:hAnsi="Georgia"/>
          <w:color w:val="FF0000"/>
        </w:rPr>
        <w:t xml:space="preserve">. </w:t>
      </w:r>
      <w:proofErr w:type="spellStart"/>
      <w:r w:rsidRPr="00C13979">
        <w:rPr>
          <w:rStyle w:val="Strong"/>
          <w:rFonts w:ascii="Georgia" w:hAnsi="Georgia"/>
          <w:color w:val="FF0000"/>
        </w:rPr>
        <w:t>Gaby</w:t>
      </w:r>
      <w:proofErr w:type="spellEnd"/>
      <w:r w:rsidRPr="00C13979">
        <w:rPr>
          <w:rStyle w:val="Strong"/>
          <w:rFonts w:ascii="Georgia" w:hAnsi="Georgia"/>
          <w:color w:val="FF0000"/>
        </w:rPr>
        <w:t xml:space="preserve"> Baca </w:t>
      </w:r>
      <w:proofErr w:type="spellStart"/>
      <w:r w:rsidRPr="00C13979">
        <w:rPr>
          <w:rStyle w:val="Strong"/>
          <w:rFonts w:ascii="Georgia" w:hAnsi="Georgia"/>
          <w:color w:val="FF0000"/>
        </w:rPr>
        <w:t>Vaughan</w:t>
      </w:r>
      <w:proofErr w:type="spellEnd"/>
    </w:p>
    <w:p w:rsidR="00411A9D" w:rsidRPr="00411A9D" w:rsidRDefault="00411A9D" w:rsidP="00411A9D">
      <w:pPr>
        <w:rPr>
          <w:rFonts w:ascii="DejaVuSerif" w:hAnsi="DejaVuSerif"/>
          <w:color w:val="313131"/>
          <w:sz w:val="28"/>
          <w:shd w:val="clear" w:color="auto" w:fill="FFFFFF"/>
        </w:rPr>
      </w:pPr>
    </w:p>
    <w:p w:rsidR="00630B00" w:rsidRPr="00630B00" w:rsidRDefault="00630B00" w:rsidP="00630B00">
      <w:pPr>
        <w:rPr>
          <w:rFonts w:ascii="DejaVuSerif" w:hAnsi="DejaVuSerif"/>
          <w:color w:val="313131"/>
          <w:sz w:val="28"/>
          <w:shd w:val="clear" w:color="auto" w:fill="FFFFFF"/>
        </w:rPr>
      </w:pPr>
    </w:p>
    <w:p w:rsidR="00B8777D" w:rsidRPr="00B8777D" w:rsidRDefault="00B8777D" w:rsidP="00B8777D">
      <w:pPr>
        <w:rPr>
          <w:rFonts w:ascii="DejaVuSerif" w:hAnsi="DejaVuSerif"/>
          <w:color w:val="313131"/>
          <w:sz w:val="28"/>
          <w:shd w:val="clear" w:color="auto" w:fill="FFFFFF"/>
        </w:rPr>
      </w:pPr>
      <w:r>
        <w:rPr>
          <w:rFonts w:ascii="DejaVuSerif" w:hAnsi="DejaVuSerif"/>
          <w:b/>
          <w:color w:val="313131"/>
          <w:sz w:val="28"/>
        </w:rPr>
        <w:t>9</w:t>
      </w:r>
      <w:r w:rsidRPr="00B8777D">
        <w:rPr>
          <w:rFonts w:ascii="DejaVuSerif" w:hAnsi="DejaVuSerif"/>
          <w:b/>
          <w:color w:val="313131"/>
          <w:sz w:val="28"/>
        </w:rPr>
        <w:t xml:space="preserve">. </w:t>
      </w:r>
      <w:proofErr w:type="spellStart"/>
      <w:r w:rsidRPr="00B8777D">
        <w:rPr>
          <w:rFonts w:ascii="DejaVuSerif" w:hAnsi="DejaVuSerif"/>
          <w:b/>
          <w:color w:val="313131"/>
          <w:sz w:val="28"/>
        </w:rPr>
        <w:t>Lua</w:t>
      </w:r>
      <w:proofErr w:type="spellEnd"/>
      <w:r w:rsidRPr="00B8777D">
        <w:rPr>
          <w:rFonts w:ascii="DejaVuSerif" w:hAnsi="DejaVuSerif"/>
          <w:b/>
          <w:color w:val="313131"/>
          <w:sz w:val="28"/>
        </w:rPr>
        <w:t>.</w:t>
      </w:r>
      <w:r w:rsidRPr="00B8777D">
        <w:rPr>
          <w:rFonts w:ascii="DejaVuSerif" w:hAnsi="DejaVuSerif"/>
          <w:color w:val="313131"/>
          <w:sz w:val="28"/>
          <w:shd w:val="clear" w:color="auto" w:fill="FFFFFF"/>
        </w:rPr>
        <w:t xml:space="preserve"> E’ una cantante spagnola anarchica e apertamente femminista. Nelle sue canzoni tratta differenti </w:t>
      </w:r>
      <w:proofErr w:type="gramStart"/>
      <w:r w:rsidRPr="00B8777D">
        <w:rPr>
          <w:rFonts w:ascii="DejaVuSerif" w:hAnsi="DejaVuSerif"/>
          <w:color w:val="313131"/>
          <w:sz w:val="28"/>
          <w:shd w:val="clear" w:color="auto" w:fill="FFFFFF"/>
        </w:rPr>
        <w:t>tematiche</w:t>
      </w:r>
      <w:proofErr w:type="gramEnd"/>
      <w:r w:rsidRPr="00B8777D">
        <w:rPr>
          <w:rFonts w:ascii="DejaVuSerif" w:hAnsi="DejaVuSerif"/>
          <w:color w:val="313131"/>
          <w:sz w:val="28"/>
          <w:shd w:val="clear" w:color="auto" w:fill="FFFFFF"/>
        </w:rPr>
        <w:t xml:space="preserve"> che accompagna con la sua chitarra, vanno dalla critica al patriarcato, agli spazi di sinistra, all’amore romantico. Le sue composizioni sono state molto condivise attraverso internet e le reti sociali.</w:t>
      </w:r>
      <w:r w:rsidRPr="00B8777D">
        <w:rPr>
          <w:rFonts w:ascii="DejaVuSerif" w:hAnsi="DejaVuSerif"/>
          <w:color w:val="313131"/>
          <w:sz w:val="28"/>
          <w:shd w:val="clear" w:color="auto" w:fill="FFFFFF"/>
        </w:rPr>
        <w:br/>
        <w:t>Di fronte alla domanda se si riconosce come femminista, nel sito </w:t>
      </w:r>
      <w:r w:rsidRPr="00B8777D">
        <w:rPr>
          <w:rFonts w:ascii="DejaVuSerif" w:hAnsi="DejaVuSerif"/>
          <w:color w:val="313131"/>
          <w:sz w:val="28"/>
          <w:shd w:val="clear" w:color="auto" w:fill="FFFFFF"/>
        </w:rPr>
        <w:fldChar w:fldCharType="begin"/>
      </w:r>
      <w:r w:rsidRPr="00B8777D">
        <w:rPr>
          <w:rFonts w:ascii="DejaVuSerif" w:hAnsi="DejaVuSerif"/>
          <w:color w:val="313131"/>
          <w:sz w:val="28"/>
          <w:shd w:val="clear" w:color="auto" w:fill="FFFFFF"/>
        </w:rPr>
        <w:instrText xml:space="preserve"> HYPERLINK "http://elblogdeelhombrepercha.blogspot.mx/2014/07/entrevista-lua-sin-pua-cantautora.html" \t "_blank" </w:instrText>
      </w:r>
      <w:r w:rsidRPr="00B8777D">
        <w:rPr>
          <w:rFonts w:ascii="DejaVuSerif" w:hAnsi="DejaVuSerif"/>
          <w:color w:val="313131"/>
          <w:sz w:val="28"/>
          <w:shd w:val="clear" w:color="auto" w:fill="FFFFFF"/>
        </w:rPr>
      </w:r>
      <w:r w:rsidRPr="00B8777D">
        <w:rPr>
          <w:rFonts w:ascii="DejaVuSerif" w:hAnsi="DejaVuSerif"/>
          <w:color w:val="313131"/>
          <w:sz w:val="28"/>
          <w:shd w:val="clear" w:color="auto" w:fill="FFFFFF"/>
        </w:rPr>
        <w:fldChar w:fldCharType="separate"/>
      </w:r>
      <w:proofErr w:type="spellStart"/>
      <w:r w:rsidRPr="00B8777D">
        <w:rPr>
          <w:rFonts w:ascii="DejaVuSerif" w:hAnsi="DejaVuSerif"/>
          <w:color w:val="313131"/>
          <w:sz w:val="28"/>
        </w:rPr>
        <w:t>El</w:t>
      </w:r>
      <w:proofErr w:type="spellEnd"/>
      <w:r w:rsidRPr="00B8777D">
        <w:rPr>
          <w:rFonts w:ascii="DejaVuSerif" w:hAnsi="DejaVuSerif"/>
          <w:color w:val="313131"/>
          <w:sz w:val="28"/>
        </w:rPr>
        <w:t xml:space="preserve"> </w:t>
      </w:r>
      <w:proofErr w:type="spellStart"/>
      <w:r w:rsidRPr="00B8777D">
        <w:rPr>
          <w:rFonts w:ascii="DejaVuSerif" w:hAnsi="DejaVuSerif"/>
          <w:color w:val="313131"/>
          <w:sz w:val="28"/>
        </w:rPr>
        <w:t>Hombre</w:t>
      </w:r>
      <w:proofErr w:type="spellEnd"/>
      <w:r w:rsidRPr="00B8777D">
        <w:rPr>
          <w:rFonts w:ascii="DejaVuSerif" w:hAnsi="DejaVuSerif"/>
          <w:color w:val="313131"/>
          <w:sz w:val="28"/>
        </w:rPr>
        <w:t xml:space="preserve"> </w:t>
      </w:r>
      <w:proofErr w:type="spellStart"/>
      <w:r w:rsidRPr="00B8777D">
        <w:rPr>
          <w:rFonts w:ascii="DejaVuSerif" w:hAnsi="DejaVuSerif"/>
          <w:color w:val="313131"/>
          <w:sz w:val="28"/>
        </w:rPr>
        <w:t>Percha</w:t>
      </w:r>
      <w:proofErr w:type="spellEnd"/>
      <w:r w:rsidRPr="00B8777D">
        <w:rPr>
          <w:rFonts w:ascii="DejaVuSerif" w:hAnsi="DejaVuSerif"/>
          <w:color w:val="313131"/>
          <w:sz w:val="28"/>
          <w:shd w:val="clear" w:color="auto" w:fill="FFFFFF"/>
        </w:rPr>
        <w:fldChar w:fldCharType="end"/>
      </w:r>
      <w:r w:rsidRPr="00B8777D">
        <w:rPr>
          <w:rFonts w:ascii="DejaVuSerif" w:hAnsi="DejaVuSerif"/>
          <w:color w:val="313131"/>
          <w:sz w:val="28"/>
          <w:shd w:val="clear" w:color="auto" w:fill="FFFFFF"/>
        </w:rPr>
        <w:t xml:space="preserve">, </w:t>
      </w:r>
      <w:proofErr w:type="spellStart"/>
      <w:r w:rsidRPr="00B8777D">
        <w:rPr>
          <w:rFonts w:ascii="DejaVuSerif" w:hAnsi="DejaVuSerif"/>
          <w:color w:val="313131"/>
          <w:sz w:val="28"/>
          <w:shd w:val="clear" w:color="auto" w:fill="FFFFFF"/>
        </w:rPr>
        <w:t>Lua</w:t>
      </w:r>
      <w:proofErr w:type="spellEnd"/>
      <w:r w:rsidRPr="00B8777D">
        <w:rPr>
          <w:rFonts w:ascii="DejaVuSerif" w:hAnsi="DejaVuSerif"/>
          <w:color w:val="313131"/>
          <w:sz w:val="28"/>
          <w:shd w:val="clear" w:color="auto" w:fill="FFFFFF"/>
        </w:rPr>
        <w:t xml:space="preserve"> risponde: “Apertamente, anche se questo comporta le facce </w:t>
      </w:r>
      <w:proofErr w:type="spellStart"/>
      <w:r w:rsidRPr="00B8777D">
        <w:rPr>
          <w:rFonts w:ascii="DejaVuSerif" w:hAnsi="DejaVuSerif"/>
          <w:color w:val="313131"/>
          <w:sz w:val="28"/>
          <w:shd w:val="clear" w:color="auto" w:fill="FFFFFF"/>
        </w:rPr>
        <w:t>sosprese</w:t>
      </w:r>
      <w:proofErr w:type="spellEnd"/>
      <w:r w:rsidRPr="00B8777D">
        <w:rPr>
          <w:rFonts w:ascii="DejaVuSerif" w:hAnsi="DejaVuSerif"/>
          <w:color w:val="313131"/>
          <w:sz w:val="28"/>
          <w:shd w:val="clear" w:color="auto" w:fill="FFFFFF"/>
        </w:rPr>
        <w:t xml:space="preserve"> e indignate di </w:t>
      </w:r>
      <w:proofErr w:type="spellStart"/>
      <w:r w:rsidRPr="00B8777D">
        <w:rPr>
          <w:rFonts w:ascii="DejaVuSerif" w:hAnsi="DejaVuSerif"/>
          <w:color w:val="313131"/>
          <w:sz w:val="28"/>
          <w:shd w:val="clear" w:color="auto" w:fill="FFFFFF"/>
        </w:rPr>
        <w:t>alcun*</w:t>
      </w:r>
      <w:proofErr w:type="spellEnd"/>
      <w:r w:rsidRPr="00B8777D">
        <w:rPr>
          <w:rFonts w:ascii="DejaVuSerif" w:hAnsi="DejaVuSerif"/>
          <w:color w:val="313131"/>
          <w:sz w:val="28"/>
          <w:shd w:val="clear" w:color="auto" w:fill="FFFFFF"/>
        </w:rPr>
        <w:t>. Di fatto, e per meglio specificare, femminista autonoma, libertaria: non voglio governare né essere governata. Il femminismo deve essere orizzontale e autogestito.</w:t>
      </w:r>
      <w:r w:rsidRPr="00B8777D">
        <w:rPr>
          <w:rFonts w:ascii="DejaVuSerif" w:hAnsi="DejaVuSerif"/>
          <w:color w:val="313131"/>
          <w:sz w:val="28"/>
          <w:shd w:val="clear" w:color="auto" w:fill="FFFFFF"/>
        </w:rPr>
        <w:br/>
        <w:t>Nasce da noi e per noi ed è dalla base che deve prendere forma. Il femminismo è emancipazione e noi siamo le prime che dobbiamo avere chiaro questo (ma non le uniche</w:t>
      </w:r>
      <w:proofErr w:type="gramStart"/>
      <w:r w:rsidRPr="00B8777D">
        <w:rPr>
          <w:rFonts w:ascii="DejaVuSerif" w:hAnsi="DejaVuSerif"/>
          <w:color w:val="313131"/>
          <w:sz w:val="28"/>
          <w:shd w:val="clear" w:color="auto" w:fill="FFFFFF"/>
        </w:rPr>
        <w:t>)</w:t>
      </w:r>
      <w:proofErr w:type="gramEnd"/>
      <w:r w:rsidRPr="00B8777D">
        <w:rPr>
          <w:rFonts w:ascii="DejaVuSerif" w:hAnsi="DejaVuSerif"/>
          <w:color w:val="313131"/>
          <w:sz w:val="28"/>
          <w:shd w:val="clear" w:color="auto" w:fill="FFFFFF"/>
        </w:rPr>
        <w:t>”.</w:t>
      </w:r>
    </w:p>
    <w:p w:rsidR="00CB0E5A" w:rsidRPr="00B8777D" w:rsidRDefault="00CB0E5A">
      <w:pPr>
        <w:rPr>
          <w:rFonts w:ascii="DejaVuSerif" w:hAnsi="DejaVuSerif"/>
          <w:b/>
          <w:color w:val="313131"/>
        </w:rPr>
      </w:pPr>
    </w:p>
    <w:p w:rsidR="00742751" w:rsidRDefault="00C13979">
      <w:pPr>
        <w:rPr>
          <w:rStyle w:val="Strong"/>
          <w:rFonts w:ascii="Georgia" w:hAnsi="Georgia"/>
          <w:color w:val="FF0000"/>
        </w:rPr>
      </w:pPr>
      <w:r w:rsidRPr="00C13979">
        <w:rPr>
          <w:rStyle w:val="Strong"/>
          <w:rFonts w:ascii="Georgia" w:hAnsi="Georgia"/>
          <w:color w:val="FF0000"/>
        </w:rPr>
        <w:t xml:space="preserve">9) </w:t>
      </w:r>
      <w:proofErr w:type="spellStart"/>
      <w:r w:rsidRPr="00C13979">
        <w:rPr>
          <w:rStyle w:val="Strong"/>
          <w:rFonts w:ascii="Georgia" w:hAnsi="Georgia"/>
          <w:color w:val="FF0000"/>
        </w:rPr>
        <w:t>Lua</w:t>
      </w:r>
      <w:proofErr w:type="spellEnd"/>
      <w:r w:rsidRPr="00C13979">
        <w:rPr>
          <w:rStyle w:val="Strong"/>
          <w:rFonts w:ascii="Georgia" w:hAnsi="Georgia"/>
          <w:color w:val="FF0000"/>
        </w:rPr>
        <w:t xml:space="preserve"> - </w:t>
      </w:r>
      <w:proofErr w:type="spellStart"/>
      <w:r w:rsidRPr="00C13979">
        <w:rPr>
          <w:rStyle w:val="Strong"/>
          <w:rFonts w:ascii="Georgia" w:hAnsi="Georgia"/>
          <w:color w:val="FF0000"/>
        </w:rPr>
        <w:t>Ganas</w:t>
      </w:r>
      <w:proofErr w:type="spellEnd"/>
      <w:r w:rsidRPr="00C13979">
        <w:rPr>
          <w:rStyle w:val="Strong"/>
          <w:rFonts w:ascii="Georgia" w:hAnsi="Georgia"/>
          <w:color w:val="FF0000"/>
        </w:rPr>
        <w:t xml:space="preserve"> de cambiar</w:t>
      </w:r>
    </w:p>
    <w:p w:rsidR="00742751" w:rsidRDefault="00742751">
      <w:pPr>
        <w:rPr>
          <w:rStyle w:val="Strong"/>
          <w:rFonts w:ascii="Georgia" w:hAnsi="Georgia"/>
          <w:color w:val="FF0000"/>
        </w:rPr>
      </w:pPr>
    </w:p>
    <w:p w:rsidR="00742751" w:rsidRDefault="00742751">
      <w:pPr>
        <w:rPr>
          <w:rStyle w:val="Strong"/>
          <w:rFonts w:ascii="Georgia" w:hAnsi="Georgia"/>
          <w:color w:val="FF0000"/>
        </w:rPr>
      </w:pPr>
    </w:p>
    <w:p w:rsidR="00742751" w:rsidRDefault="00742751">
      <w:pPr>
        <w:rPr>
          <w:rStyle w:val="Strong"/>
          <w:rFonts w:ascii="Georgia" w:hAnsi="Georgia"/>
          <w:color w:val="FF0000"/>
        </w:rPr>
      </w:pPr>
    </w:p>
    <w:p w:rsidR="003B2699" w:rsidRPr="00DF7C82" w:rsidRDefault="00DF7C82">
      <w:pPr>
        <w:rPr>
          <w:rStyle w:val="Strong"/>
          <w:rFonts w:ascii="Georgia" w:hAnsi="Georgia"/>
          <w:color w:val="FF0000"/>
        </w:rPr>
      </w:pPr>
      <w:r w:rsidRPr="00DF7C82">
        <w:rPr>
          <w:rStyle w:val="Strong"/>
          <w:rFonts w:ascii="Georgia" w:hAnsi="Georgia"/>
          <w:color w:val="FF0000"/>
        </w:rPr>
        <w:t xml:space="preserve">10) BKC - </w:t>
      </w:r>
      <w:proofErr w:type="spellStart"/>
      <w:r w:rsidRPr="00DF7C82">
        <w:rPr>
          <w:rStyle w:val="Strong"/>
          <w:rFonts w:ascii="Georgia" w:hAnsi="Georgia"/>
          <w:color w:val="FF0000"/>
        </w:rPr>
        <w:t>Minoria</w:t>
      </w:r>
      <w:proofErr w:type="spellEnd"/>
      <w:r w:rsidRPr="00DF7C82">
        <w:rPr>
          <w:rStyle w:val="Strong"/>
          <w:rFonts w:ascii="Georgia" w:hAnsi="Georgia"/>
          <w:color w:val="FF0000"/>
        </w:rPr>
        <w:t xml:space="preserve"> </w:t>
      </w:r>
      <w:proofErr w:type="spellStart"/>
      <w:r w:rsidRPr="00DF7C82">
        <w:rPr>
          <w:rStyle w:val="Strong"/>
          <w:rFonts w:ascii="Georgia" w:hAnsi="Georgia"/>
          <w:color w:val="FF0000"/>
        </w:rPr>
        <w:t>absoluta</w:t>
      </w:r>
      <w:proofErr w:type="spellEnd"/>
    </w:p>
    <w:sectPr w:rsidR="003B2699" w:rsidRPr="00DF7C82" w:rsidSect="003B2699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DejaVuSerif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417E443C"/>
    <w:multiLevelType w:val="multilevel"/>
    <w:tmpl w:val="B720E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F04D8"/>
    <w:rsid w:val="00056548"/>
    <w:rsid w:val="00075DD0"/>
    <w:rsid w:val="000D01F4"/>
    <w:rsid w:val="000F27E0"/>
    <w:rsid w:val="001A3CA2"/>
    <w:rsid w:val="001F47DA"/>
    <w:rsid w:val="001F4E1C"/>
    <w:rsid w:val="00215718"/>
    <w:rsid w:val="00271813"/>
    <w:rsid w:val="0029434B"/>
    <w:rsid w:val="00335529"/>
    <w:rsid w:val="003A0E4C"/>
    <w:rsid w:val="003B2699"/>
    <w:rsid w:val="003B6262"/>
    <w:rsid w:val="003E4348"/>
    <w:rsid w:val="00400DF7"/>
    <w:rsid w:val="0040128D"/>
    <w:rsid w:val="00411A9D"/>
    <w:rsid w:val="00427596"/>
    <w:rsid w:val="00506870"/>
    <w:rsid w:val="00630B00"/>
    <w:rsid w:val="00730B59"/>
    <w:rsid w:val="00742751"/>
    <w:rsid w:val="007D7265"/>
    <w:rsid w:val="00860C2F"/>
    <w:rsid w:val="008A7D30"/>
    <w:rsid w:val="008B1E00"/>
    <w:rsid w:val="008D0BF0"/>
    <w:rsid w:val="00B02377"/>
    <w:rsid w:val="00B14E06"/>
    <w:rsid w:val="00B67C01"/>
    <w:rsid w:val="00B8777D"/>
    <w:rsid w:val="00C13979"/>
    <w:rsid w:val="00C42F47"/>
    <w:rsid w:val="00CB0E5A"/>
    <w:rsid w:val="00D3391C"/>
    <w:rsid w:val="00D57E69"/>
    <w:rsid w:val="00DC628C"/>
    <w:rsid w:val="00DF7C82"/>
    <w:rsid w:val="00E72640"/>
    <w:rsid w:val="00FA3AF2"/>
    <w:rsid w:val="00FE3C6B"/>
    <w:rsid w:val="00FF04D8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22A"/>
  </w:style>
  <w:style w:type="paragraph" w:styleId="Heading1">
    <w:name w:val="heading 1"/>
    <w:basedOn w:val="Normal"/>
    <w:link w:val="Heading1Char"/>
    <w:uiPriority w:val="9"/>
    <w:rsid w:val="00FF04D8"/>
    <w:pPr>
      <w:spacing w:beforeLines="1" w:afterLines="1"/>
      <w:outlineLvl w:val="0"/>
    </w:pPr>
    <w:rPr>
      <w:rFonts w:ascii="Times" w:hAnsi="Times"/>
      <w:b/>
      <w:kern w:val="36"/>
      <w:sz w:val="48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04D8"/>
    <w:rPr>
      <w:rFonts w:ascii="Times" w:hAnsi="Times"/>
      <w:b/>
      <w:kern w:val="36"/>
      <w:sz w:val="48"/>
      <w:szCs w:val="20"/>
    </w:rPr>
  </w:style>
  <w:style w:type="character" w:customStyle="1" w:styleId="apple-converted-space">
    <w:name w:val="apple-converted-space"/>
    <w:basedOn w:val="DefaultParagraphFont"/>
    <w:rsid w:val="00FF04D8"/>
  </w:style>
  <w:style w:type="character" w:styleId="Strong">
    <w:name w:val="Strong"/>
    <w:basedOn w:val="DefaultParagraphFont"/>
    <w:uiPriority w:val="22"/>
    <w:rsid w:val="00FF04D8"/>
    <w:rPr>
      <w:b/>
    </w:rPr>
  </w:style>
  <w:style w:type="character" w:styleId="Emphasis">
    <w:name w:val="Emphasis"/>
    <w:basedOn w:val="DefaultParagraphFont"/>
    <w:uiPriority w:val="20"/>
    <w:rsid w:val="00FF04D8"/>
    <w:rPr>
      <w:i/>
    </w:rPr>
  </w:style>
  <w:style w:type="character" w:styleId="Hyperlink">
    <w:name w:val="Hyperlink"/>
    <w:basedOn w:val="DefaultParagraphFont"/>
    <w:uiPriority w:val="99"/>
    <w:semiHidden/>
    <w:unhideWhenUsed/>
    <w:rsid w:val="00FF04D8"/>
    <w:rPr>
      <w:color w:val="0000FF" w:themeColor="hyperlink"/>
      <w:u w:val="single"/>
    </w:rPr>
  </w:style>
  <w:style w:type="character" w:customStyle="1" w:styleId="datepublishedtime">
    <w:name w:val="date published time"/>
    <w:basedOn w:val="DefaultParagraphFont"/>
    <w:rsid w:val="000F27E0"/>
  </w:style>
  <w:style w:type="character" w:customStyle="1" w:styleId="fn">
    <w:name w:val="fn"/>
    <w:basedOn w:val="DefaultParagraphFont"/>
    <w:rsid w:val="000F27E0"/>
  </w:style>
  <w:style w:type="character" w:customStyle="1" w:styleId="post-comments">
    <w:name w:val="post-comments"/>
    <w:basedOn w:val="DefaultParagraphFont"/>
    <w:rsid w:val="000F27E0"/>
  </w:style>
  <w:style w:type="paragraph" w:styleId="NormalWeb">
    <w:name w:val="Normal (Web)"/>
    <w:basedOn w:val="Normal"/>
    <w:uiPriority w:val="99"/>
    <w:rsid w:val="000F27E0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watch-title">
    <w:name w:val="watch-title"/>
    <w:basedOn w:val="DefaultParagraphFont"/>
    <w:rsid w:val="000F27E0"/>
  </w:style>
  <w:style w:type="character" w:customStyle="1" w:styleId="notranslate">
    <w:name w:val="notranslate"/>
    <w:basedOn w:val="DefaultParagraphFont"/>
    <w:rsid w:val="00D57E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19337">
          <w:marLeft w:val="0"/>
          <w:marRight w:val="13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1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translate.googleusercontent.com/translate_c?depth=1&amp;hl=it&amp;prev=search&amp;rurl=translate.google.it&amp;sl=en&amp;u=https://en.wikipedia.org/wiki/Queer&amp;usg=ALkJrhjWadmaD2rmQoAR1TvHEESsNqeU4g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s://translate.googleusercontent.com/translate_c?depth=1&amp;hl=it&amp;prev=search&amp;rurl=translate.google.it&amp;sl=en&amp;u=https://en.wikipedia.org/wiki/Krudas_Cubensi&amp;usg=ALkJrhg606BKPYN0183Mexeye27G2k7y4Q" TargetMode="External"/><Relationship Id="rId11" Type="http://schemas.openxmlformats.org/officeDocument/2006/relationships/hyperlink" Target="https://translate.googleusercontent.com/translate_c?depth=1&amp;hl=it&amp;prev=search&amp;rurl=translate.google.it&amp;sl=en&amp;u=https://en.wikipedia.org/wiki/Krudas_Cubensi&amp;usg=ALkJrhg606BKPYN0183Mexeye27G2k7y4Q" TargetMode="External"/><Relationship Id="rId12" Type="http://schemas.openxmlformats.org/officeDocument/2006/relationships/hyperlink" Target="https://translate.googleusercontent.com/translate_c?depth=1&amp;hl=it&amp;prev=search&amp;rurl=translate.google.it&amp;sl=en&amp;u=https://en.wikipedia.org/wiki/Danay_Suarez&amp;usg=ALkJrhj9Y9zMoJ-_VAIIUAdHmyGO9-A_7g" TargetMode="External"/><Relationship Id="rId13" Type="http://schemas.openxmlformats.org/officeDocument/2006/relationships/hyperlink" Target="https://translate.googleusercontent.com/translate_c?depth=1&amp;hl=it&amp;prev=search&amp;rurl=translate.google.it&amp;sl=en&amp;u=https://en.wikipedia.org/wiki/Krudas_Cubensi&amp;usg=ALkJrhg606BKPYN0183Mexeye27G2k7y4Q" TargetMode="External"/><Relationship Id="rId14" Type="http://schemas.openxmlformats.org/officeDocument/2006/relationships/hyperlink" Target="https://translate.googleusercontent.com/translate_c?depth=1&amp;hl=it&amp;prev=search&amp;rurl=translate.google.it&amp;sl=en&amp;u=https://en.wikipedia.org/wiki/Cuban_government&amp;usg=ALkJrhiGtyrJvpMP0FCKL6PcjWffs3Lw0A" TargetMode="External"/><Relationship Id="rId15" Type="http://schemas.openxmlformats.org/officeDocument/2006/relationships/hyperlink" Target="https://translate.googleusercontent.com/translate_c?depth=1&amp;hl=it&amp;prev=search&amp;rurl=translate.google.it&amp;sl=en&amp;u=https://en.wikipedia.org/wiki/Krudas_Cubensi&amp;usg=ALkJrhg606BKPYN0183Mexeye27G2k7y4Q" TargetMode="External"/><Relationship Id="rId16" Type="http://schemas.openxmlformats.org/officeDocument/2006/relationships/hyperlink" Target="https://translate.googleusercontent.com/translate_c?depth=1&amp;hl=it&amp;prev=search&amp;rurl=translate.google.it&amp;sl=en&amp;u=https://en.wikipedia.org/wiki/Cuba&amp;usg=ALkJrhjU9j2xPkxuWgBdP4rpxO-pJ5Cy1g" TargetMode="External"/><Relationship Id="rId17" Type="http://schemas.openxmlformats.org/officeDocument/2006/relationships/hyperlink" Target="https://translate.googleusercontent.com/translate_c?depth=1&amp;hl=it&amp;prev=search&amp;rurl=translate.google.it&amp;sl=en&amp;u=https://en.wikipedia.org/wiki/Social_justice&amp;usg=ALkJrhhqG9lnNYFHrplsEjo2LE29OTEZPA" TargetMode="External"/><Relationship Id="rId18" Type="http://schemas.openxmlformats.org/officeDocument/2006/relationships/hyperlink" Target="https://translate.googleusercontent.com/translate_c?depth=1&amp;hl=it&amp;prev=search&amp;rurl=translate.google.it&amp;sl=en&amp;u=https://en.wikipedia.org/wiki/Lesbians&amp;usg=ALkJrhhwhrc2mEE7ImhNLxmfDGcBYMkRZw" TargetMode="Externa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z726OPwCnjE" TargetMode="External"/><Relationship Id="rId6" Type="http://schemas.openxmlformats.org/officeDocument/2006/relationships/hyperlink" Target="https://www.youtube.com/watch?v=Hi1FEPml8nU&amp;list=PLadeN1-9ELU-t393-eanVYb4InkPk5emp&amp;index=1" TargetMode="External"/><Relationship Id="rId7" Type="http://schemas.openxmlformats.org/officeDocument/2006/relationships/hyperlink" Target="https://translate.googleusercontent.com/translate_c?depth=1&amp;hl=it&amp;prev=search&amp;rurl=translate.google.it&amp;sl=en&amp;u=https://en.wikipedia.org/wiki/Activist&amp;usg=ALkJrhgzEIXbpQfk_VI-1X9owdkxT0rS5A" TargetMode="External"/><Relationship Id="rId8" Type="http://schemas.openxmlformats.org/officeDocument/2006/relationships/hyperlink" Target="https://translate.googleusercontent.com/translate_c?depth=1&amp;hl=it&amp;prev=search&amp;rurl=translate.google.it&amp;sl=en&amp;u=https://en.wikipedia.org/wiki/Black_feminist&amp;usg=ALkJrhga5lc4wfvbc6qTrcUHJkj3ZbFXF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1757</Words>
  <Characters>10020</Characters>
  <Application>Microsoft Word 12.1.0</Application>
  <DocSecurity>0</DocSecurity>
  <Lines>83</Lines>
  <Paragraphs>20</Paragraphs>
  <ScaleCrop>false</ScaleCrop>
  <LinksUpToDate>false</LinksUpToDate>
  <CharactersWithSpaces>12305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Macbookpro</cp:lastModifiedBy>
  <cp:revision>36</cp:revision>
  <dcterms:created xsi:type="dcterms:W3CDTF">2016-02-26T08:37:00Z</dcterms:created>
  <dcterms:modified xsi:type="dcterms:W3CDTF">2016-02-28T21:01:00Z</dcterms:modified>
</cp:coreProperties>
</file>