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767" w:rsidRPr="007A1D14" w:rsidRDefault="00E07767" w:rsidP="00E07767">
      <w:pPr>
        <w:rPr>
          <w:rFonts w:ascii="Arial" w:hAnsi="Arial" w:cs="Arial"/>
          <w:sz w:val="24"/>
          <w:szCs w:val="24"/>
        </w:rPr>
      </w:pPr>
      <w:r w:rsidRPr="007A1D14">
        <w:rPr>
          <w:rFonts w:ascii="Arial" w:hAnsi="Arial" w:cs="Arial"/>
          <w:sz w:val="24"/>
          <w:szCs w:val="24"/>
        </w:rPr>
        <w:t>TRASMISSIONE N°29</w:t>
      </w:r>
      <w:r w:rsidR="002330AD">
        <w:rPr>
          <w:rFonts w:ascii="Arial" w:hAnsi="Arial" w:cs="Arial"/>
          <w:sz w:val="24"/>
          <w:szCs w:val="24"/>
        </w:rPr>
        <w:t>0</w:t>
      </w:r>
      <w:r w:rsidRPr="007A1D14">
        <w:rPr>
          <w:rFonts w:ascii="Arial" w:hAnsi="Arial" w:cs="Arial"/>
          <w:sz w:val="24"/>
          <w:szCs w:val="24"/>
        </w:rPr>
        <w:tab/>
      </w:r>
      <w:r w:rsidR="0027017D">
        <w:rPr>
          <w:rFonts w:ascii="Arial" w:hAnsi="Arial" w:cs="Arial"/>
          <w:sz w:val="24"/>
          <w:szCs w:val="24"/>
        </w:rPr>
        <w:tab/>
      </w:r>
      <w:r w:rsidRPr="007A1D14">
        <w:rPr>
          <w:rFonts w:ascii="Arial" w:hAnsi="Arial" w:cs="Arial"/>
          <w:sz w:val="24"/>
          <w:szCs w:val="24"/>
        </w:rPr>
        <w:t xml:space="preserve">del 5 </w:t>
      </w:r>
      <w:r w:rsidR="002330AD">
        <w:rPr>
          <w:rFonts w:ascii="Arial" w:hAnsi="Arial" w:cs="Arial"/>
          <w:sz w:val="24"/>
          <w:szCs w:val="24"/>
        </w:rPr>
        <w:t xml:space="preserve">Novembre </w:t>
      </w:r>
      <w:r w:rsidRPr="007A1D14">
        <w:rPr>
          <w:rFonts w:ascii="Arial" w:hAnsi="Arial" w:cs="Arial"/>
          <w:sz w:val="24"/>
          <w:szCs w:val="24"/>
        </w:rPr>
        <w:t xml:space="preserve"> 2013 </w:t>
      </w:r>
      <w:r w:rsidRPr="007A1D14">
        <w:rPr>
          <w:rFonts w:ascii="Arial" w:hAnsi="Arial" w:cs="Arial"/>
          <w:sz w:val="24"/>
          <w:szCs w:val="24"/>
        </w:rPr>
        <w:tab/>
      </w:r>
      <w:r w:rsidR="0027017D">
        <w:rPr>
          <w:rFonts w:ascii="Arial" w:hAnsi="Arial" w:cs="Arial"/>
          <w:sz w:val="24"/>
          <w:szCs w:val="24"/>
        </w:rPr>
        <w:t xml:space="preserve">Lucilla, </w:t>
      </w:r>
      <w:r w:rsidRPr="007A1D14">
        <w:rPr>
          <w:rFonts w:ascii="Arial" w:hAnsi="Arial" w:cs="Arial"/>
          <w:sz w:val="24"/>
          <w:szCs w:val="24"/>
        </w:rPr>
        <w:t xml:space="preserve">Stefania </w:t>
      </w:r>
      <w:r w:rsidR="0027017D">
        <w:rPr>
          <w:rFonts w:ascii="Arial" w:hAnsi="Arial" w:cs="Arial"/>
          <w:sz w:val="24"/>
          <w:szCs w:val="24"/>
        </w:rPr>
        <w:t>e Caterina</w:t>
      </w:r>
      <w:r w:rsidRPr="007A1D14">
        <w:rPr>
          <w:rFonts w:ascii="Arial" w:hAnsi="Arial" w:cs="Arial"/>
          <w:sz w:val="24"/>
          <w:szCs w:val="24"/>
        </w:rPr>
        <w:tab/>
      </w:r>
    </w:p>
    <w:p w:rsidR="00D3306F" w:rsidRPr="007A1D14" w:rsidRDefault="00D3306F" w:rsidP="00E07767">
      <w:pPr>
        <w:jc w:val="center"/>
        <w:rPr>
          <w:rFonts w:ascii="Arial" w:hAnsi="Arial" w:cs="Arial"/>
          <w:sz w:val="24"/>
          <w:szCs w:val="24"/>
        </w:rPr>
      </w:pPr>
    </w:p>
    <w:p w:rsidR="00E07767" w:rsidRPr="007A1D14" w:rsidRDefault="00E07767" w:rsidP="00E07767">
      <w:pPr>
        <w:jc w:val="center"/>
        <w:rPr>
          <w:rFonts w:ascii="Arial" w:hAnsi="Arial" w:cs="Arial"/>
          <w:sz w:val="24"/>
          <w:szCs w:val="24"/>
        </w:rPr>
      </w:pPr>
      <w:r w:rsidRPr="007A1D14">
        <w:rPr>
          <w:rFonts w:ascii="Arial" w:hAnsi="Arial" w:cs="Arial"/>
          <w:sz w:val="24"/>
          <w:szCs w:val="24"/>
        </w:rPr>
        <w:t>Trasmissione:</w:t>
      </w:r>
    </w:p>
    <w:p w:rsidR="00E07767" w:rsidRPr="007A1D14" w:rsidRDefault="00E07767" w:rsidP="00E07767">
      <w:pPr>
        <w:jc w:val="center"/>
        <w:rPr>
          <w:rFonts w:ascii="Arial" w:hAnsi="Arial" w:cs="Arial"/>
          <w:sz w:val="24"/>
          <w:szCs w:val="24"/>
        </w:rPr>
      </w:pPr>
      <w:r w:rsidRPr="007A1D14">
        <w:rPr>
          <w:rFonts w:ascii="Arial" w:hAnsi="Arial" w:cs="Arial"/>
          <w:sz w:val="24"/>
          <w:szCs w:val="24"/>
        </w:rPr>
        <w:t>“</w:t>
      </w:r>
      <w:r w:rsidR="007A1D14" w:rsidRPr="007A1D14">
        <w:rPr>
          <w:rFonts w:ascii="Arial" w:hAnsi="Arial" w:cs="Arial"/>
          <w:sz w:val="24"/>
          <w:szCs w:val="24"/>
        </w:rPr>
        <w:t>web serie</w:t>
      </w:r>
      <w:r w:rsidRPr="007A1D14">
        <w:rPr>
          <w:rFonts w:ascii="Arial" w:hAnsi="Arial" w:cs="Arial"/>
          <w:sz w:val="24"/>
          <w:szCs w:val="24"/>
        </w:rPr>
        <w:t>”</w:t>
      </w:r>
    </w:p>
    <w:p w:rsidR="00E07767" w:rsidRPr="007A1D14" w:rsidRDefault="00E07767" w:rsidP="00E07767">
      <w:pPr>
        <w:pStyle w:val="Nessunaspaziatura"/>
        <w:rPr>
          <w:rFonts w:cs="Arial"/>
          <w:szCs w:val="24"/>
        </w:rPr>
      </w:pPr>
    </w:p>
    <w:p w:rsidR="00E07767" w:rsidRPr="007A1D14" w:rsidRDefault="00E07767" w:rsidP="00E07767">
      <w:pPr>
        <w:pStyle w:val="Nessunaspaziatura"/>
        <w:rPr>
          <w:rFonts w:cs="Arial"/>
          <w:szCs w:val="24"/>
        </w:rPr>
      </w:pPr>
    </w:p>
    <w:p w:rsidR="00E07767" w:rsidRPr="007A1D14" w:rsidRDefault="00E07767" w:rsidP="00E07767">
      <w:pPr>
        <w:pStyle w:val="Nessunaspaziatura"/>
        <w:ind w:firstLine="0"/>
        <w:rPr>
          <w:rFonts w:cs="Arial"/>
          <w:szCs w:val="24"/>
        </w:rPr>
      </w:pPr>
      <w:r w:rsidRPr="007A1D14">
        <w:rPr>
          <w:rFonts w:cs="Arial"/>
          <w:szCs w:val="24"/>
        </w:rPr>
        <w:t>SIGLA INIZIALE</w:t>
      </w:r>
    </w:p>
    <w:p w:rsidR="00E07767" w:rsidRPr="007A1D14" w:rsidRDefault="00E07767" w:rsidP="00E07767">
      <w:pPr>
        <w:pStyle w:val="Nessunaspaziatura"/>
        <w:rPr>
          <w:rFonts w:cs="Arial"/>
          <w:szCs w:val="24"/>
        </w:rPr>
      </w:pPr>
    </w:p>
    <w:p w:rsidR="00E07767" w:rsidRPr="007A1D14" w:rsidRDefault="00E07767" w:rsidP="00E07767">
      <w:pPr>
        <w:pStyle w:val="Nessunaspaziatura"/>
        <w:rPr>
          <w:rFonts w:cs="Arial"/>
          <w:szCs w:val="24"/>
        </w:rPr>
      </w:pPr>
    </w:p>
    <w:p w:rsidR="00E07767" w:rsidRPr="007A1D14" w:rsidRDefault="00E07767" w:rsidP="00E07767">
      <w:pPr>
        <w:pStyle w:val="Nessunaspaziatura"/>
        <w:rPr>
          <w:rFonts w:cs="Arial"/>
          <w:szCs w:val="24"/>
        </w:rPr>
      </w:pPr>
    </w:p>
    <w:p w:rsidR="00E07767" w:rsidRPr="007A1D14" w:rsidRDefault="00E07767" w:rsidP="00E07767">
      <w:pPr>
        <w:jc w:val="both"/>
        <w:rPr>
          <w:rFonts w:ascii="Arial" w:hAnsi="Arial" w:cs="Arial"/>
          <w:sz w:val="24"/>
          <w:szCs w:val="24"/>
        </w:rPr>
      </w:pPr>
      <w:r w:rsidRPr="007A1D14">
        <w:rPr>
          <w:rFonts w:ascii="Arial" w:hAnsi="Arial" w:cs="Arial"/>
          <w:sz w:val="24"/>
          <w:szCs w:val="24"/>
        </w:rPr>
        <w:t>INTRODUZIONE Caterina</w:t>
      </w:r>
    </w:p>
    <w:p w:rsidR="00E07767" w:rsidRPr="007A1D14" w:rsidRDefault="00E07767" w:rsidP="00E07767">
      <w:pPr>
        <w:pStyle w:val="Nessunaspaziatura"/>
        <w:rPr>
          <w:rFonts w:cs="Arial"/>
          <w:szCs w:val="24"/>
        </w:rPr>
      </w:pPr>
    </w:p>
    <w:p w:rsidR="00E07767" w:rsidRPr="007A1D14" w:rsidRDefault="008F7215" w:rsidP="00E07767">
      <w:pPr>
        <w:pStyle w:val="Nessunaspaziatura"/>
        <w:rPr>
          <w:rFonts w:cs="Arial"/>
          <w:szCs w:val="24"/>
        </w:rPr>
      </w:pPr>
      <w:r w:rsidRPr="007A1D14">
        <w:rPr>
          <w:rFonts w:cs="Arial"/>
          <w:szCs w:val="24"/>
        </w:rPr>
        <w:tab/>
      </w:r>
    </w:p>
    <w:p w:rsidR="009516ED" w:rsidRDefault="00E07767" w:rsidP="00E07767">
      <w:pPr>
        <w:pStyle w:val="Nessunaspaziatura"/>
        <w:ind w:firstLine="0"/>
        <w:rPr>
          <w:rFonts w:cs="Arial"/>
          <w:szCs w:val="24"/>
          <w:lang w:val="en-US"/>
        </w:rPr>
      </w:pPr>
      <w:r w:rsidRPr="009516ED">
        <w:rPr>
          <w:rFonts w:cs="Arial"/>
          <w:szCs w:val="24"/>
          <w:lang w:val="en-US"/>
        </w:rPr>
        <w:t xml:space="preserve">BRANO </w:t>
      </w:r>
      <w:r w:rsidR="009516ED">
        <w:rPr>
          <w:rFonts w:cs="Arial"/>
          <w:szCs w:val="24"/>
          <w:lang w:val="en-US"/>
        </w:rPr>
        <w:t xml:space="preserve">  MUSICALE     </w:t>
      </w:r>
      <w:r w:rsidR="009516ED">
        <w:rPr>
          <w:rFonts w:cs="Arial"/>
          <w:szCs w:val="24"/>
          <w:lang w:val="en-US"/>
        </w:rPr>
        <w:tab/>
      </w:r>
      <w:r w:rsidR="009516ED">
        <w:rPr>
          <w:rFonts w:cs="Arial"/>
          <w:szCs w:val="24"/>
          <w:lang w:val="en-US"/>
        </w:rPr>
        <w:tab/>
      </w:r>
      <w:r w:rsidR="007A1D14" w:rsidRPr="009516ED">
        <w:rPr>
          <w:rFonts w:cs="Arial"/>
          <w:szCs w:val="24"/>
          <w:lang w:val="en-US"/>
        </w:rPr>
        <w:t>“</w:t>
      </w:r>
      <w:r w:rsidR="009516ED" w:rsidRPr="009516ED">
        <w:rPr>
          <w:rFonts w:cs="Arial"/>
          <w:szCs w:val="24"/>
          <w:lang w:val="en-US"/>
        </w:rPr>
        <w:t xml:space="preserve">Lady </w:t>
      </w:r>
      <w:r w:rsidR="009516ED">
        <w:rPr>
          <w:rFonts w:cs="Arial"/>
          <w:szCs w:val="24"/>
          <w:lang w:val="en-US"/>
        </w:rPr>
        <w:t>s</w:t>
      </w:r>
      <w:r w:rsidR="009516ED" w:rsidRPr="009516ED">
        <w:rPr>
          <w:rFonts w:cs="Arial"/>
          <w:szCs w:val="24"/>
          <w:lang w:val="en-US"/>
        </w:rPr>
        <w:t>ings the Blues</w:t>
      </w:r>
      <w:r w:rsidR="00D3306F" w:rsidRPr="009516ED">
        <w:rPr>
          <w:rFonts w:cs="Arial"/>
          <w:szCs w:val="24"/>
          <w:lang w:val="en-US"/>
        </w:rPr>
        <w:t>”</w:t>
      </w:r>
      <w:r w:rsidR="009516ED">
        <w:rPr>
          <w:rFonts w:cs="Arial"/>
          <w:szCs w:val="24"/>
          <w:lang w:val="en-US"/>
        </w:rPr>
        <w:t xml:space="preserve">   </w:t>
      </w:r>
      <w:r w:rsidR="009516ED">
        <w:rPr>
          <w:rFonts w:cs="Arial"/>
          <w:szCs w:val="24"/>
          <w:lang w:val="en-US"/>
        </w:rPr>
        <w:tab/>
      </w:r>
      <w:r w:rsidR="009516ED">
        <w:rPr>
          <w:rFonts w:cs="Arial"/>
          <w:szCs w:val="24"/>
          <w:lang w:val="en-US"/>
        </w:rPr>
        <w:tab/>
      </w:r>
      <w:r w:rsidR="00D3306F" w:rsidRPr="009516ED">
        <w:rPr>
          <w:rFonts w:cs="Arial"/>
          <w:szCs w:val="24"/>
          <w:lang w:val="en-US"/>
        </w:rPr>
        <w:t>di</w:t>
      </w:r>
      <w:r w:rsidR="007A1D14" w:rsidRPr="009516ED">
        <w:rPr>
          <w:rFonts w:cs="Arial"/>
          <w:szCs w:val="24"/>
          <w:lang w:val="en-US"/>
        </w:rPr>
        <w:t xml:space="preserve"> </w:t>
      </w:r>
      <w:r w:rsidR="009516ED" w:rsidRPr="009516ED">
        <w:rPr>
          <w:rFonts w:cs="Arial"/>
          <w:szCs w:val="24"/>
          <w:lang w:val="en-US"/>
        </w:rPr>
        <w:t xml:space="preserve">Dee </w:t>
      </w:r>
      <w:proofErr w:type="spellStart"/>
      <w:r w:rsidR="009516ED" w:rsidRPr="009516ED">
        <w:rPr>
          <w:rFonts w:cs="Arial"/>
          <w:szCs w:val="24"/>
          <w:lang w:val="en-US"/>
        </w:rPr>
        <w:t>Dee</w:t>
      </w:r>
      <w:proofErr w:type="spellEnd"/>
      <w:r w:rsidR="009516ED" w:rsidRPr="009516ED">
        <w:rPr>
          <w:rFonts w:cs="Arial"/>
          <w:szCs w:val="24"/>
          <w:lang w:val="en-US"/>
        </w:rPr>
        <w:t xml:space="preserve"> Bridgewate</w:t>
      </w:r>
      <w:r w:rsidR="009516ED">
        <w:rPr>
          <w:rFonts w:cs="Arial"/>
          <w:szCs w:val="24"/>
          <w:lang w:val="en-US"/>
        </w:rPr>
        <w:t>r</w:t>
      </w:r>
      <w:r w:rsidR="009516ED" w:rsidRPr="009516ED">
        <w:rPr>
          <w:rFonts w:cs="Arial"/>
          <w:szCs w:val="24"/>
          <w:lang w:val="en-US"/>
        </w:rPr>
        <w:t xml:space="preserve"> </w:t>
      </w:r>
    </w:p>
    <w:p w:rsidR="009516ED" w:rsidRPr="009516ED" w:rsidRDefault="009516ED" w:rsidP="009516ED">
      <w:pPr>
        <w:shd w:val="clear" w:color="auto" w:fill="FFFFFF"/>
        <w:spacing w:after="0" w:line="240" w:lineRule="auto"/>
        <w:rPr>
          <w:rFonts w:ascii="Arial" w:hAnsi="Arial" w:cs="Arial"/>
          <w:sz w:val="10"/>
          <w:szCs w:val="24"/>
        </w:rPr>
      </w:pPr>
    </w:p>
    <w:p w:rsidR="009516ED" w:rsidRPr="009516ED" w:rsidRDefault="009516ED" w:rsidP="00E51686">
      <w:pPr>
        <w:shd w:val="clear" w:color="auto" w:fill="FFFFFF"/>
        <w:spacing w:after="0" w:line="240" w:lineRule="auto"/>
        <w:ind w:left="1416" w:firstLine="708"/>
        <w:rPr>
          <w:rFonts w:ascii="Arial" w:eastAsia="Times New Roman" w:hAnsi="Arial" w:cs="Arial"/>
          <w:color w:val="000000"/>
          <w:sz w:val="24"/>
          <w:szCs w:val="24"/>
          <w:lang w:eastAsia="it-IT"/>
        </w:rPr>
      </w:pPr>
      <w:r w:rsidRPr="009516ED">
        <w:rPr>
          <w:rFonts w:ascii="Arial" w:hAnsi="Arial" w:cs="Arial"/>
          <w:sz w:val="24"/>
          <w:szCs w:val="24"/>
        </w:rPr>
        <w:t xml:space="preserve">CD </w:t>
      </w:r>
      <w:proofErr w:type="spellStart"/>
      <w:r w:rsidRPr="009516ED">
        <w:rPr>
          <w:rFonts w:ascii="Arial" w:hAnsi="Arial" w:cs="Arial"/>
          <w:sz w:val="24"/>
          <w:szCs w:val="24"/>
        </w:rPr>
        <w:t>Eleanora</w:t>
      </w:r>
      <w:proofErr w:type="spellEnd"/>
      <w:r w:rsidRPr="009516ED">
        <w:rPr>
          <w:rFonts w:ascii="Arial" w:hAnsi="Arial" w:cs="Arial"/>
          <w:sz w:val="24"/>
          <w:szCs w:val="24"/>
        </w:rPr>
        <w:t xml:space="preserve"> </w:t>
      </w:r>
      <w:proofErr w:type="spellStart"/>
      <w:r w:rsidRPr="009516ED">
        <w:rPr>
          <w:rFonts w:ascii="Arial" w:hAnsi="Arial" w:cs="Arial"/>
          <w:sz w:val="24"/>
          <w:szCs w:val="24"/>
        </w:rPr>
        <w:t>Fagan</w:t>
      </w:r>
      <w:proofErr w:type="spellEnd"/>
      <w:r w:rsidRPr="009516ED">
        <w:rPr>
          <w:rFonts w:ascii="Arial" w:hAnsi="Arial" w:cs="Arial"/>
          <w:sz w:val="24"/>
          <w:szCs w:val="24"/>
        </w:rPr>
        <w:t xml:space="preserve"> </w:t>
      </w:r>
      <w:r w:rsidR="00E51686">
        <w:rPr>
          <w:rFonts w:ascii="Arial" w:hAnsi="Arial" w:cs="Arial"/>
          <w:sz w:val="24"/>
          <w:szCs w:val="24"/>
        </w:rPr>
        <w:t>(</w:t>
      </w:r>
      <w:r w:rsidRPr="009516ED">
        <w:rPr>
          <w:rFonts w:ascii="Arial" w:hAnsi="Arial" w:cs="Arial"/>
          <w:sz w:val="24"/>
          <w:szCs w:val="24"/>
        </w:rPr>
        <w:t>1915-1959</w:t>
      </w:r>
      <w:r w:rsidR="00E51686">
        <w:rPr>
          <w:rFonts w:ascii="Arial" w:hAnsi="Arial" w:cs="Arial"/>
          <w:sz w:val="24"/>
          <w:szCs w:val="24"/>
        </w:rPr>
        <w:t>)</w:t>
      </w:r>
      <w:r w:rsidRPr="009516ED">
        <w:rPr>
          <w:rFonts w:ascii="Arial" w:hAnsi="Arial" w:cs="Arial"/>
          <w:sz w:val="24"/>
          <w:szCs w:val="24"/>
        </w:rPr>
        <w:t xml:space="preserve"> dedicato a </w:t>
      </w:r>
      <w:proofErr w:type="spellStart"/>
      <w:r w:rsidRPr="009516ED">
        <w:rPr>
          <w:rFonts w:ascii="Arial" w:eastAsia="Times New Roman" w:hAnsi="Arial" w:cs="Arial"/>
          <w:color w:val="000000"/>
          <w:sz w:val="24"/>
          <w:szCs w:val="24"/>
          <w:lang w:eastAsia="it-IT"/>
        </w:rPr>
        <w:t>Billie</w:t>
      </w:r>
      <w:proofErr w:type="spellEnd"/>
      <w:r w:rsidRPr="009516ED">
        <w:rPr>
          <w:rFonts w:ascii="Arial" w:eastAsia="Times New Roman" w:hAnsi="Arial" w:cs="Arial"/>
          <w:color w:val="000000"/>
          <w:sz w:val="24"/>
          <w:szCs w:val="24"/>
          <w:lang w:eastAsia="it-IT"/>
        </w:rPr>
        <w:t xml:space="preserve"> Holiday</w:t>
      </w:r>
    </w:p>
    <w:p w:rsidR="00E07767" w:rsidRPr="002330AD" w:rsidRDefault="00E07767" w:rsidP="00E07767">
      <w:pPr>
        <w:pStyle w:val="Nessunaspaziatura"/>
        <w:ind w:firstLine="0"/>
        <w:rPr>
          <w:rFonts w:cs="Arial"/>
          <w:szCs w:val="24"/>
        </w:rPr>
      </w:pPr>
    </w:p>
    <w:p w:rsidR="00E07767" w:rsidRPr="002330AD" w:rsidRDefault="00E07767" w:rsidP="00E07767">
      <w:pPr>
        <w:pStyle w:val="Nessunaspaziatura"/>
        <w:rPr>
          <w:rFonts w:cs="Arial"/>
          <w:szCs w:val="24"/>
        </w:rPr>
      </w:pPr>
    </w:p>
    <w:p w:rsidR="00E07767" w:rsidRPr="002330AD" w:rsidRDefault="00E07767" w:rsidP="00E07767">
      <w:pPr>
        <w:pStyle w:val="Nessunaspaziatura"/>
        <w:rPr>
          <w:rFonts w:cs="Arial"/>
          <w:szCs w:val="24"/>
        </w:rPr>
      </w:pPr>
    </w:p>
    <w:p w:rsidR="00E07767" w:rsidRPr="002330AD" w:rsidRDefault="00E07767" w:rsidP="00E07767">
      <w:pPr>
        <w:pStyle w:val="Nessunaspaziatura"/>
        <w:rPr>
          <w:rFonts w:cs="Arial"/>
          <w:szCs w:val="24"/>
        </w:rPr>
      </w:pPr>
    </w:p>
    <w:p w:rsidR="00E07767" w:rsidRPr="007A1D14" w:rsidRDefault="00E07767" w:rsidP="00E07767">
      <w:pPr>
        <w:pStyle w:val="Nessunaspaziatura"/>
        <w:ind w:firstLine="0"/>
        <w:rPr>
          <w:rFonts w:cs="Arial"/>
          <w:szCs w:val="24"/>
        </w:rPr>
      </w:pPr>
      <w:r w:rsidRPr="007A1D14">
        <w:rPr>
          <w:rFonts w:cs="Arial"/>
          <w:szCs w:val="24"/>
        </w:rPr>
        <w:t>INTERVENTO</w:t>
      </w:r>
      <w:r w:rsidR="008F7215" w:rsidRPr="007A1D14">
        <w:rPr>
          <w:rFonts w:cs="Arial"/>
          <w:szCs w:val="24"/>
        </w:rPr>
        <w:t xml:space="preserve"> </w:t>
      </w:r>
      <w:r w:rsidRPr="007A1D14">
        <w:rPr>
          <w:rFonts w:cs="Arial"/>
          <w:szCs w:val="24"/>
        </w:rPr>
        <w:t>Stefania</w:t>
      </w:r>
      <w:r w:rsidR="008F7215" w:rsidRPr="007A1D14">
        <w:rPr>
          <w:rFonts w:cs="Arial"/>
          <w:szCs w:val="24"/>
        </w:rPr>
        <w:t xml:space="preserve"> e </w:t>
      </w:r>
      <w:r w:rsidR="0027017D">
        <w:rPr>
          <w:rFonts w:cs="Arial"/>
          <w:szCs w:val="24"/>
        </w:rPr>
        <w:t>Lucilla</w:t>
      </w:r>
      <w:r w:rsidR="002330AD">
        <w:rPr>
          <w:rFonts w:cs="Arial"/>
          <w:szCs w:val="24"/>
        </w:rPr>
        <w:tab/>
      </w:r>
      <w:r w:rsidR="002330AD">
        <w:rPr>
          <w:rFonts w:cs="Arial"/>
          <w:szCs w:val="24"/>
        </w:rPr>
        <w:tab/>
      </w:r>
      <w:r w:rsidR="002330AD">
        <w:rPr>
          <w:rFonts w:cs="Arial"/>
          <w:szCs w:val="24"/>
        </w:rPr>
        <w:tab/>
      </w:r>
      <w:r w:rsidR="0027017D">
        <w:rPr>
          <w:rFonts w:cs="Arial"/>
          <w:szCs w:val="24"/>
        </w:rPr>
        <w:t xml:space="preserve"> </w:t>
      </w:r>
      <w:r w:rsidR="00D3306F" w:rsidRPr="007A1D14">
        <w:rPr>
          <w:rFonts w:cs="Arial"/>
          <w:szCs w:val="24"/>
        </w:rPr>
        <w:t>prima parte</w:t>
      </w:r>
      <w:r w:rsidRPr="007A1D14">
        <w:rPr>
          <w:rFonts w:cs="Arial"/>
          <w:szCs w:val="24"/>
        </w:rPr>
        <w:tab/>
      </w:r>
      <w:r w:rsidRPr="007A1D14">
        <w:rPr>
          <w:rFonts w:cs="Arial"/>
          <w:szCs w:val="24"/>
        </w:rPr>
        <w:tab/>
      </w:r>
    </w:p>
    <w:p w:rsidR="00E07767" w:rsidRPr="007A1D14" w:rsidRDefault="00E07767" w:rsidP="00E07767">
      <w:pPr>
        <w:pStyle w:val="Nessunaspaziatura"/>
        <w:rPr>
          <w:rFonts w:cs="Arial"/>
          <w:szCs w:val="24"/>
        </w:rPr>
      </w:pPr>
    </w:p>
    <w:p w:rsidR="00E07767" w:rsidRPr="007A1D14" w:rsidRDefault="00E07767" w:rsidP="00E07767">
      <w:pPr>
        <w:pStyle w:val="Nessunaspaziatura"/>
        <w:rPr>
          <w:rFonts w:cs="Arial"/>
          <w:szCs w:val="24"/>
        </w:rPr>
      </w:pPr>
    </w:p>
    <w:p w:rsidR="00E07767" w:rsidRPr="007A1D14" w:rsidRDefault="00E07767" w:rsidP="00E07767">
      <w:pPr>
        <w:pStyle w:val="Nessunaspaziatura"/>
        <w:rPr>
          <w:rFonts w:cs="Arial"/>
          <w:szCs w:val="24"/>
        </w:rPr>
      </w:pPr>
    </w:p>
    <w:p w:rsidR="00E07767" w:rsidRPr="00E51686" w:rsidRDefault="00E07767" w:rsidP="00E07767">
      <w:pPr>
        <w:pStyle w:val="Nessunaspaziatura"/>
        <w:ind w:firstLine="0"/>
        <w:rPr>
          <w:rFonts w:cs="Arial"/>
          <w:szCs w:val="24"/>
        </w:rPr>
      </w:pPr>
      <w:r w:rsidRPr="00E51686">
        <w:rPr>
          <w:rFonts w:cs="Arial"/>
          <w:szCs w:val="24"/>
        </w:rPr>
        <w:t>BRANO MUSICALE</w:t>
      </w:r>
      <w:r w:rsidRPr="00E51686">
        <w:rPr>
          <w:rFonts w:cs="Arial"/>
          <w:szCs w:val="24"/>
        </w:rPr>
        <w:tab/>
        <w:t xml:space="preserve"> </w:t>
      </w:r>
      <w:r w:rsidR="00D3306F" w:rsidRPr="00E51686">
        <w:rPr>
          <w:rFonts w:cs="Arial"/>
          <w:szCs w:val="24"/>
        </w:rPr>
        <w:t>“</w:t>
      </w:r>
      <w:proofErr w:type="spellStart"/>
      <w:r w:rsidR="009516ED" w:rsidRPr="00E51686">
        <w:rPr>
          <w:rFonts w:cs="Arial"/>
          <w:szCs w:val="24"/>
        </w:rPr>
        <w:t>Don't</w:t>
      </w:r>
      <w:proofErr w:type="spellEnd"/>
      <w:r w:rsidR="009516ED" w:rsidRPr="00E51686">
        <w:rPr>
          <w:rFonts w:cs="Arial"/>
          <w:szCs w:val="24"/>
        </w:rPr>
        <w:t xml:space="preserve"> </w:t>
      </w:r>
      <w:proofErr w:type="spellStart"/>
      <w:r w:rsidR="00E51686" w:rsidRPr="00E51686">
        <w:rPr>
          <w:rFonts w:cs="Arial"/>
          <w:szCs w:val="24"/>
        </w:rPr>
        <w:t>t</w:t>
      </w:r>
      <w:r w:rsidR="009516ED" w:rsidRPr="00E51686">
        <w:rPr>
          <w:rFonts w:cs="Arial"/>
          <w:szCs w:val="24"/>
        </w:rPr>
        <w:t>hink</w:t>
      </w:r>
      <w:proofErr w:type="spellEnd"/>
      <w:r w:rsidR="009516ED" w:rsidRPr="00E51686">
        <w:rPr>
          <w:rFonts w:cs="Arial"/>
          <w:szCs w:val="24"/>
        </w:rPr>
        <w:t xml:space="preserve"> of </w:t>
      </w:r>
      <w:r w:rsidR="00E51686" w:rsidRPr="00E51686">
        <w:rPr>
          <w:rFonts w:cs="Arial"/>
          <w:szCs w:val="24"/>
        </w:rPr>
        <w:t>m</w:t>
      </w:r>
      <w:r w:rsidR="009516ED" w:rsidRPr="00E51686">
        <w:rPr>
          <w:rFonts w:cs="Arial"/>
          <w:szCs w:val="24"/>
        </w:rPr>
        <w:t>e</w:t>
      </w:r>
      <w:r w:rsidR="00D3306F" w:rsidRPr="00E51686">
        <w:rPr>
          <w:rFonts w:cs="Arial"/>
          <w:szCs w:val="24"/>
        </w:rPr>
        <w:t xml:space="preserve">”    </w:t>
      </w:r>
      <w:r w:rsidR="00D3306F" w:rsidRPr="00E51686">
        <w:rPr>
          <w:rFonts w:cs="Arial"/>
          <w:szCs w:val="24"/>
        </w:rPr>
        <w:tab/>
      </w:r>
      <w:r w:rsidR="00D3306F" w:rsidRPr="00E51686">
        <w:rPr>
          <w:rFonts w:cs="Arial"/>
          <w:szCs w:val="24"/>
        </w:rPr>
        <w:tab/>
      </w:r>
      <w:r w:rsidR="007A1D14" w:rsidRPr="00E51686">
        <w:rPr>
          <w:rFonts w:cs="Arial"/>
          <w:szCs w:val="24"/>
        </w:rPr>
        <w:tab/>
      </w:r>
      <w:r w:rsidR="00D3306F" w:rsidRPr="00E51686">
        <w:rPr>
          <w:rFonts w:cs="Arial"/>
          <w:szCs w:val="24"/>
        </w:rPr>
        <w:t xml:space="preserve">di </w:t>
      </w:r>
      <w:r w:rsidR="008A49F9" w:rsidRPr="00E51686">
        <w:rPr>
          <w:rFonts w:cs="Arial"/>
          <w:szCs w:val="24"/>
        </w:rPr>
        <w:t>DIDO</w:t>
      </w:r>
    </w:p>
    <w:p w:rsidR="00E07767" w:rsidRPr="00E51686" w:rsidRDefault="00E07767" w:rsidP="00E07767">
      <w:pPr>
        <w:pStyle w:val="Nessunaspaziatura"/>
        <w:rPr>
          <w:rFonts w:cs="Arial"/>
          <w:szCs w:val="24"/>
        </w:rPr>
      </w:pPr>
    </w:p>
    <w:p w:rsidR="00E07767" w:rsidRPr="00E51686" w:rsidRDefault="00E07767" w:rsidP="00E07767">
      <w:pPr>
        <w:pStyle w:val="Nessunaspaziatura"/>
        <w:rPr>
          <w:rFonts w:cs="Arial"/>
          <w:szCs w:val="24"/>
        </w:rPr>
      </w:pPr>
    </w:p>
    <w:p w:rsidR="00E07767" w:rsidRPr="00E51686" w:rsidRDefault="00E07767" w:rsidP="00E07767">
      <w:pPr>
        <w:pStyle w:val="Nessunaspaziatura"/>
        <w:rPr>
          <w:rFonts w:cs="Arial"/>
          <w:szCs w:val="24"/>
        </w:rPr>
      </w:pPr>
    </w:p>
    <w:p w:rsidR="00E07767" w:rsidRPr="007A1D14" w:rsidRDefault="0027017D" w:rsidP="00E07767">
      <w:pPr>
        <w:pStyle w:val="Nessunaspaziatura"/>
        <w:ind w:firstLine="0"/>
        <w:rPr>
          <w:rFonts w:cs="Arial"/>
          <w:szCs w:val="24"/>
        </w:rPr>
      </w:pPr>
      <w:r>
        <w:rPr>
          <w:rFonts w:cs="Arial"/>
          <w:szCs w:val="24"/>
        </w:rPr>
        <w:t>INTERMEZZO Caterina</w:t>
      </w:r>
      <w:r w:rsidR="00E07767" w:rsidRPr="007A1D14">
        <w:rPr>
          <w:rFonts w:cs="Arial"/>
          <w:szCs w:val="24"/>
        </w:rPr>
        <w:tab/>
      </w:r>
      <w:r w:rsidR="00E07767" w:rsidRPr="007A1D14">
        <w:rPr>
          <w:rFonts w:cs="Arial"/>
          <w:szCs w:val="24"/>
        </w:rPr>
        <w:tab/>
      </w:r>
    </w:p>
    <w:p w:rsidR="00E07767" w:rsidRPr="007A1D14" w:rsidRDefault="00E07767" w:rsidP="00E07767">
      <w:pPr>
        <w:pStyle w:val="Nessunaspaziatura"/>
        <w:rPr>
          <w:rFonts w:cs="Arial"/>
          <w:szCs w:val="24"/>
        </w:rPr>
      </w:pPr>
      <w:r w:rsidRPr="007A1D14">
        <w:rPr>
          <w:rFonts w:cs="Arial"/>
          <w:szCs w:val="24"/>
        </w:rPr>
        <w:t xml:space="preserve">                   </w:t>
      </w:r>
    </w:p>
    <w:p w:rsidR="00E07767" w:rsidRPr="007A1D14" w:rsidRDefault="00E07767" w:rsidP="00E07767">
      <w:pPr>
        <w:pStyle w:val="Nessunaspaziatura"/>
        <w:rPr>
          <w:rFonts w:cs="Arial"/>
          <w:szCs w:val="24"/>
        </w:rPr>
      </w:pPr>
    </w:p>
    <w:p w:rsidR="00E07767" w:rsidRPr="007A1D14" w:rsidRDefault="00E07767" w:rsidP="00E07767">
      <w:pPr>
        <w:pStyle w:val="Nessunaspaziatura"/>
        <w:rPr>
          <w:rFonts w:cs="Arial"/>
          <w:szCs w:val="24"/>
        </w:rPr>
      </w:pPr>
    </w:p>
    <w:p w:rsidR="00E07767" w:rsidRPr="007A1D14" w:rsidRDefault="00E07767" w:rsidP="00E07767">
      <w:pPr>
        <w:pStyle w:val="Nessunaspaziatura"/>
        <w:jc w:val="center"/>
        <w:rPr>
          <w:rFonts w:cs="Arial"/>
          <w:szCs w:val="24"/>
        </w:rPr>
      </w:pPr>
    </w:p>
    <w:p w:rsidR="00D3306F" w:rsidRPr="007A1D14" w:rsidRDefault="00D3306F" w:rsidP="00D3306F">
      <w:pPr>
        <w:pStyle w:val="Nessunaspaziatura"/>
        <w:ind w:firstLine="0"/>
        <w:rPr>
          <w:rFonts w:cs="Arial"/>
          <w:szCs w:val="24"/>
        </w:rPr>
      </w:pPr>
      <w:r w:rsidRPr="007A1D14">
        <w:rPr>
          <w:rFonts w:cs="Arial"/>
          <w:szCs w:val="24"/>
        </w:rPr>
        <w:t xml:space="preserve">INTERVENTO Stefania e </w:t>
      </w:r>
      <w:r w:rsidR="002330AD">
        <w:rPr>
          <w:rFonts w:cs="Arial"/>
          <w:szCs w:val="24"/>
        </w:rPr>
        <w:t>Lucilla</w:t>
      </w:r>
      <w:r w:rsidR="002330AD">
        <w:rPr>
          <w:rFonts w:cs="Arial"/>
          <w:szCs w:val="24"/>
        </w:rPr>
        <w:tab/>
      </w:r>
      <w:r w:rsidR="002330AD">
        <w:rPr>
          <w:rFonts w:cs="Arial"/>
          <w:szCs w:val="24"/>
        </w:rPr>
        <w:tab/>
      </w:r>
      <w:r w:rsidR="002330AD">
        <w:rPr>
          <w:rFonts w:cs="Arial"/>
          <w:szCs w:val="24"/>
        </w:rPr>
        <w:tab/>
      </w:r>
      <w:r w:rsidRPr="007A1D14">
        <w:rPr>
          <w:rFonts w:cs="Arial"/>
          <w:szCs w:val="24"/>
        </w:rPr>
        <w:t>seconda parte</w:t>
      </w:r>
      <w:r w:rsidRPr="007A1D14">
        <w:rPr>
          <w:rFonts w:cs="Arial"/>
          <w:szCs w:val="24"/>
        </w:rPr>
        <w:tab/>
      </w:r>
      <w:r w:rsidRPr="007A1D14">
        <w:rPr>
          <w:rFonts w:cs="Arial"/>
          <w:szCs w:val="24"/>
        </w:rPr>
        <w:tab/>
      </w:r>
    </w:p>
    <w:p w:rsidR="00D3306F" w:rsidRPr="007A1D14" w:rsidRDefault="00E07767" w:rsidP="00E07767">
      <w:pPr>
        <w:pStyle w:val="Nessunaspaziatura"/>
        <w:rPr>
          <w:rFonts w:cs="Arial"/>
          <w:szCs w:val="24"/>
        </w:rPr>
      </w:pPr>
      <w:r w:rsidRPr="007A1D14">
        <w:rPr>
          <w:rFonts w:cs="Arial"/>
          <w:szCs w:val="24"/>
        </w:rPr>
        <w:t xml:space="preserve">     </w:t>
      </w:r>
    </w:p>
    <w:p w:rsidR="00D3306F" w:rsidRPr="007A1D14" w:rsidRDefault="00D3306F" w:rsidP="00E07767">
      <w:pPr>
        <w:pStyle w:val="Nessunaspaziatura"/>
        <w:rPr>
          <w:rFonts w:cs="Arial"/>
          <w:szCs w:val="24"/>
        </w:rPr>
      </w:pPr>
    </w:p>
    <w:p w:rsidR="00E07767" w:rsidRPr="007A1D14" w:rsidRDefault="00E07767" w:rsidP="00E07767">
      <w:pPr>
        <w:pStyle w:val="Nessunaspaziatura"/>
        <w:rPr>
          <w:rFonts w:cs="Arial"/>
          <w:szCs w:val="24"/>
        </w:rPr>
      </w:pPr>
      <w:r w:rsidRPr="007A1D14">
        <w:rPr>
          <w:rFonts w:cs="Arial"/>
          <w:szCs w:val="24"/>
        </w:rPr>
        <w:t xml:space="preserve">                                    </w:t>
      </w:r>
    </w:p>
    <w:p w:rsidR="00E07767" w:rsidRPr="007A1D14" w:rsidRDefault="00E07767" w:rsidP="00E07767">
      <w:pPr>
        <w:pStyle w:val="Nessunaspaziatura"/>
        <w:rPr>
          <w:rFonts w:cs="Arial"/>
          <w:szCs w:val="24"/>
        </w:rPr>
      </w:pPr>
    </w:p>
    <w:p w:rsidR="00E07767" w:rsidRPr="008E377E" w:rsidRDefault="00E07767" w:rsidP="00E51686">
      <w:pPr>
        <w:rPr>
          <w:rFonts w:cs="Arial"/>
          <w:szCs w:val="24"/>
        </w:rPr>
      </w:pPr>
      <w:r w:rsidRPr="008E377E">
        <w:rPr>
          <w:rFonts w:ascii="Arial" w:hAnsi="Arial" w:cs="Arial"/>
          <w:sz w:val="24"/>
          <w:szCs w:val="24"/>
        </w:rPr>
        <w:t xml:space="preserve">BRANO MUSICALE </w:t>
      </w:r>
      <w:r w:rsidR="00976966" w:rsidRPr="008E377E">
        <w:rPr>
          <w:rFonts w:ascii="Arial" w:hAnsi="Arial" w:cs="Arial"/>
          <w:sz w:val="24"/>
          <w:szCs w:val="24"/>
        </w:rPr>
        <w:tab/>
        <w:t>“</w:t>
      </w:r>
      <w:r w:rsidR="00E51686">
        <w:rPr>
          <w:rFonts w:ascii="Arial" w:hAnsi="Arial" w:cs="Arial"/>
          <w:sz w:val="24"/>
          <w:szCs w:val="24"/>
        </w:rPr>
        <w:t xml:space="preserve">Miss </w:t>
      </w:r>
      <w:proofErr w:type="spellStart"/>
      <w:r w:rsidR="00E51686">
        <w:rPr>
          <w:rFonts w:ascii="Arial" w:hAnsi="Arial" w:cs="Arial"/>
          <w:sz w:val="24"/>
          <w:szCs w:val="24"/>
        </w:rPr>
        <w:t>C</w:t>
      </w:r>
      <w:r w:rsidR="00E51686" w:rsidRPr="00E51686">
        <w:rPr>
          <w:rFonts w:ascii="Arial" w:hAnsi="Arial" w:cs="Arial"/>
          <w:sz w:val="24"/>
          <w:szCs w:val="24"/>
        </w:rPr>
        <w:t>hatelaine</w:t>
      </w:r>
      <w:proofErr w:type="spellEnd"/>
      <w:r w:rsidR="00976966" w:rsidRPr="008E377E">
        <w:rPr>
          <w:rFonts w:ascii="Arial" w:hAnsi="Arial" w:cs="Arial"/>
          <w:sz w:val="24"/>
          <w:szCs w:val="24"/>
        </w:rPr>
        <w:t>”</w:t>
      </w:r>
      <w:r w:rsidR="00976966" w:rsidRPr="008E377E">
        <w:rPr>
          <w:rFonts w:ascii="Arial" w:hAnsi="Arial" w:cs="Arial"/>
          <w:sz w:val="24"/>
          <w:szCs w:val="24"/>
        </w:rPr>
        <w:tab/>
      </w:r>
      <w:r w:rsidR="00976966" w:rsidRPr="008E377E">
        <w:rPr>
          <w:rFonts w:ascii="Arial" w:hAnsi="Arial" w:cs="Arial"/>
          <w:sz w:val="24"/>
          <w:szCs w:val="24"/>
        </w:rPr>
        <w:tab/>
      </w:r>
      <w:r w:rsidR="00976966" w:rsidRPr="008E377E">
        <w:rPr>
          <w:rFonts w:ascii="Arial" w:hAnsi="Arial" w:cs="Arial"/>
          <w:sz w:val="24"/>
          <w:szCs w:val="24"/>
        </w:rPr>
        <w:tab/>
      </w:r>
      <w:r w:rsidR="00E51686">
        <w:rPr>
          <w:rFonts w:ascii="Arial" w:hAnsi="Arial" w:cs="Arial"/>
          <w:sz w:val="24"/>
          <w:szCs w:val="24"/>
        </w:rPr>
        <w:tab/>
      </w:r>
      <w:r w:rsidR="00976966" w:rsidRPr="008E377E">
        <w:rPr>
          <w:rFonts w:ascii="Arial" w:hAnsi="Arial" w:cs="Arial"/>
          <w:sz w:val="24"/>
          <w:szCs w:val="24"/>
        </w:rPr>
        <w:t xml:space="preserve">di </w:t>
      </w:r>
      <w:r w:rsidR="00E51686">
        <w:rPr>
          <w:rFonts w:ascii="Arial" w:hAnsi="Arial" w:cs="Arial"/>
          <w:sz w:val="24"/>
          <w:szCs w:val="24"/>
        </w:rPr>
        <w:t>K.D. Lang</w:t>
      </w:r>
      <w:r w:rsidR="00E51686" w:rsidRPr="00E51686">
        <w:rPr>
          <w:rFonts w:ascii="Arial" w:hAnsi="Arial" w:cs="Arial"/>
          <w:sz w:val="24"/>
          <w:szCs w:val="24"/>
        </w:rPr>
        <w:t xml:space="preserve"> </w:t>
      </w:r>
      <w:r w:rsidR="00E51686" w:rsidRPr="008E377E">
        <w:rPr>
          <w:rFonts w:cs="Arial"/>
          <w:szCs w:val="24"/>
        </w:rPr>
        <w:t xml:space="preserve">  </w:t>
      </w:r>
      <w:r w:rsidRPr="008E377E">
        <w:rPr>
          <w:rFonts w:cs="Arial"/>
          <w:szCs w:val="24"/>
        </w:rPr>
        <w:tab/>
      </w:r>
      <w:r w:rsidRPr="008E377E">
        <w:rPr>
          <w:rFonts w:cs="Arial"/>
          <w:szCs w:val="24"/>
        </w:rPr>
        <w:tab/>
      </w:r>
      <w:r w:rsidRPr="008E377E">
        <w:rPr>
          <w:rFonts w:cs="Arial"/>
          <w:szCs w:val="24"/>
        </w:rPr>
        <w:tab/>
      </w:r>
      <w:r w:rsidRPr="008E377E">
        <w:rPr>
          <w:rFonts w:cs="Arial"/>
          <w:szCs w:val="24"/>
        </w:rPr>
        <w:tab/>
        <w:t xml:space="preserve">        </w:t>
      </w:r>
    </w:p>
    <w:p w:rsidR="00E07767" w:rsidRPr="008E377E" w:rsidRDefault="00E07767" w:rsidP="00E07767">
      <w:pPr>
        <w:pStyle w:val="Nessunaspaziatura"/>
        <w:rPr>
          <w:rFonts w:cs="Arial"/>
          <w:szCs w:val="24"/>
        </w:rPr>
      </w:pPr>
    </w:p>
    <w:p w:rsidR="00E07767" w:rsidRPr="007A1D14" w:rsidRDefault="00E07767" w:rsidP="00E07767">
      <w:pPr>
        <w:pStyle w:val="Nessunaspaziatura"/>
        <w:ind w:firstLine="0"/>
        <w:rPr>
          <w:rFonts w:cs="Arial"/>
          <w:szCs w:val="24"/>
        </w:rPr>
      </w:pPr>
      <w:r w:rsidRPr="007A1D14">
        <w:rPr>
          <w:rFonts w:cs="Arial"/>
          <w:szCs w:val="24"/>
        </w:rPr>
        <w:t>SIGLA FINALE</w:t>
      </w:r>
    </w:p>
    <w:p w:rsidR="00E07767" w:rsidRPr="007A1D14" w:rsidRDefault="00E07767" w:rsidP="00E07767">
      <w:pPr>
        <w:pStyle w:val="Nessunaspaziatura"/>
        <w:ind w:firstLine="0"/>
        <w:rPr>
          <w:rFonts w:cs="Arial"/>
          <w:b/>
          <w:szCs w:val="24"/>
        </w:rPr>
      </w:pPr>
    </w:p>
    <w:p w:rsidR="00E07767" w:rsidRPr="007A1D14" w:rsidRDefault="00E07767" w:rsidP="00E07767">
      <w:pPr>
        <w:pStyle w:val="Nessunaspaziatura"/>
        <w:ind w:firstLine="0"/>
        <w:rPr>
          <w:rFonts w:cs="Arial"/>
          <w:b/>
          <w:szCs w:val="24"/>
        </w:rPr>
      </w:pPr>
    </w:p>
    <w:p w:rsidR="00E07767" w:rsidRPr="007A1D14" w:rsidRDefault="00E07767" w:rsidP="00E07767">
      <w:pPr>
        <w:pStyle w:val="Nessunaspaziatura"/>
        <w:ind w:firstLine="0"/>
        <w:rPr>
          <w:rFonts w:cs="Arial"/>
          <w:b/>
          <w:szCs w:val="24"/>
        </w:rPr>
      </w:pPr>
    </w:p>
    <w:p w:rsidR="00E07767" w:rsidRPr="007A1D14" w:rsidRDefault="00E07767" w:rsidP="00E07767">
      <w:pPr>
        <w:pStyle w:val="Nessunaspaziatura"/>
        <w:ind w:firstLine="0"/>
        <w:rPr>
          <w:rFonts w:cs="Arial"/>
          <w:b/>
          <w:szCs w:val="24"/>
        </w:rPr>
      </w:pPr>
      <w:r w:rsidRPr="007A1D14">
        <w:rPr>
          <w:rFonts w:cs="Arial"/>
          <w:b/>
          <w:szCs w:val="24"/>
        </w:rPr>
        <w:lastRenderedPageBreak/>
        <w:t xml:space="preserve">INTRODUZIONE   </w:t>
      </w:r>
    </w:p>
    <w:p w:rsidR="00E07767" w:rsidRPr="007A1D14" w:rsidRDefault="00E07767" w:rsidP="00E07767">
      <w:pPr>
        <w:pStyle w:val="Nessunaspaziatura"/>
        <w:rPr>
          <w:rFonts w:cs="Arial"/>
          <w:szCs w:val="24"/>
        </w:rPr>
      </w:pPr>
    </w:p>
    <w:p w:rsidR="00E07767" w:rsidRPr="007A1D14" w:rsidRDefault="00E07767" w:rsidP="00E07767">
      <w:pPr>
        <w:pStyle w:val="Nessunaspaziatura"/>
        <w:ind w:firstLine="708"/>
        <w:rPr>
          <w:rFonts w:cs="Arial"/>
          <w:szCs w:val="24"/>
        </w:rPr>
      </w:pPr>
      <w:r w:rsidRPr="007A1D14">
        <w:rPr>
          <w:rFonts w:cs="Arial"/>
          <w:szCs w:val="24"/>
        </w:rPr>
        <w:t xml:space="preserve">Buonasera e benvenute alla 289esima trasmissione di “E’ una calamità di cui ci rendiamo perfettamente conto”.  In radio stasera siamo Caterina, che </w:t>
      </w:r>
      <w:r w:rsidR="00AA6758">
        <w:rPr>
          <w:rFonts w:cs="Arial"/>
          <w:szCs w:val="24"/>
        </w:rPr>
        <w:t xml:space="preserve">vi sta parlando, </w:t>
      </w:r>
      <w:r w:rsidRPr="007A1D14">
        <w:rPr>
          <w:rFonts w:cs="Arial"/>
          <w:szCs w:val="24"/>
        </w:rPr>
        <w:t xml:space="preserve">insieme a </w:t>
      </w:r>
      <w:r w:rsidR="00AA6758">
        <w:rPr>
          <w:rFonts w:cs="Arial"/>
          <w:szCs w:val="24"/>
        </w:rPr>
        <w:t>Stefania e Lucilla</w:t>
      </w:r>
      <w:r w:rsidRPr="007A1D14">
        <w:rPr>
          <w:rFonts w:cs="Arial"/>
          <w:szCs w:val="24"/>
        </w:rPr>
        <w:t>.</w:t>
      </w:r>
    </w:p>
    <w:p w:rsidR="00AA6758" w:rsidRDefault="00E07767" w:rsidP="00E07767">
      <w:pPr>
        <w:pStyle w:val="Nessunaspaziatura"/>
        <w:ind w:firstLine="708"/>
        <w:rPr>
          <w:rFonts w:cs="Arial"/>
          <w:szCs w:val="24"/>
        </w:rPr>
      </w:pPr>
      <w:r w:rsidRPr="007A1D14">
        <w:rPr>
          <w:rFonts w:cs="Arial"/>
          <w:szCs w:val="24"/>
        </w:rPr>
        <w:t xml:space="preserve">Stasera vi proponiamo </w:t>
      </w:r>
      <w:r w:rsidR="00AA6758">
        <w:rPr>
          <w:rFonts w:cs="Arial"/>
          <w:szCs w:val="24"/>
        </w:rPr>
        <w:t xml:space="preserve">la conoscenza, per coloro che ancora non dovessero averla, di </w:t>
      </w:r>
      <w:r w:rsidR="00AA6758" w:rsidRPr="001D025C">
        <w:rPr>
          <w:rFonts w:cs="Arial"/>
          <w:szCs w:val="24"/>
        </w:rPr>
        <w:t xml:space="preserve">due web </w:t>
      </w:r>
      <w:proofErr w:type="spellStart"/>
      <w:r w:rsidR="00AA6758" w:rsidRPr="001D025C">
        <w:rPr>
          <w:rFonts w:cs="Arial"/>
          <w:szCs w:val="24"/>
        </w:rPr>
        <w:t>series</w:t>
      </w:r>
      <w:proofErr w:type="spellEnd"/>
      <w:r w:rsidR="00AA6758">
        <w:rPr>
          <w:rFonts w:cs="Arial"/>
          <w:szCs w:val="24"/>
        </w:rPr>
        <w:t xml:space="preserve"> che hanno riscontrato molti consensi. Si tratta di “</w:t>
      </w:r>
      <w:r w:rsidR="00AA6758" w:rsidRPr="001D025C">
        <w:rPr>
          <w:rFonts w:cs="Arial"/>
          <w:szCs w:val="24"/>
        </w:rPr>
        <w:t xml:space="preserve">LSB the </w:t>
      </w:r>
      <w:proofErr w:type="spellStart"/>
      <w:r w:rsidR="00AA6758" w:rsidRPr="001D025C">
        <w:rPr>
          <w:rFonts w:cs="Arial"/>
          <w:szCs w:val="24"/>
        </w:rPr>
        <w:t>series</w:t>
      </w:r>
      <w:proofErr w:type="spellEnd"/>
      <w:r w:rsidR="00AA6758">
        <w:rPr>
          <w:rFonts w:cs="Arial"/>
          <w:szCs w:val="24"/>
        </w:rPr>
        <w:t>”</w:t>
      </w:r>
      <w:r w:rsidR="00AA6758" w:rsidRPr="001D025C">
        <w:rPr>
          <w:rFonts w:cs="Arial"/>
          <w:szCs w:val="24"/>
        </w:rPr>
        <w:t xml:space="preserve"> e </w:t>
      </w:r>
      <w:r w:rsidR="00AA6758">
        <w:rPr>
          <w:rFonts w:cs="Arial"/>
          <w:szCs w:val="24"/>
        </w:rPr>
        <w:t>“</w:t>
      </w:r>
      <w:r w:rsidR="00AA6758" w:rsidRPr="001D025C">
        <w:rPr>
          <w:rFonts w:cs="Arial"/>
          <w:szCs w:val="24"/>
        </w:rPr>
        <w:t>Re(l)azione a catena</w:t>
      </w:r>
      <w:r w:rsidR="00AA6758">
        <w:rPr>
          <w:rFonts w:cs="Arial"/>
          <w:szCs w:val="24"/>
        </w:rPr>
        <w:t>”</w:t>
      </w:r>
      <w:r w:rsidRPr="007A1D14">
        <w:rPr>
          <w:rFonts w:cs="Arial"/>
          <w:szCs w:val="24"/>
        </w:rPr>
        <w:t>.</w:t>
      </w:r>
      <w:r w:rsidR="00AA6758">
        <w:rPr>
          <w:rFonts w:cs="Arial"/>
          <w:szCs w:val="24"/>
        </w:rPr>
        <w:t xml:space="preserve"> </w:t>
      </w:r>
    </w:p>
    <w:p w:rsidR="00E07767" w:rsidRPr="007A1D14" w:rsidRDefault="00AA6758" w:rsidP="00E07767">
      <w:pPr>
        <w:pStyle w:val="Nessunaspaziatura"/>
        <w:ind w:firstLine="708"/>
        <w:rPr>
          <w:rFonts w:cs="Arial"/>
          <w:szCs w:val="24"/>
        </w:rPr>
      </w:pPr>
      <w:r>
        <w:rPr>
          <w:rFonts w:cs="Arial"/>
          <w:szCs w:val="24"/>
        </w:rPr>
        <w:t>Dietro un forte suggerimento di Stefania, che personalment</w:t>
      </w:r>
      <w:r w:rsidR="00726189">
        <w:rPr>
          <w:rFonts w:cs="Arial"/>
          <w:szCs w:val="24"/>
        </w:rPr>
        <w:t>e</w:t>
      </w:r>
      <w:r>
        <w:rPr>
          <w:rFonts w:cs="Arial"/>
          <w:szCs w:val="24"/>
        </w:rPr>
        <w:t xml:space="preserve"> ringrazio per aver così tanto insistito, abbiamo </w:t>
      </w:r>
      <w:r w:rsidR="00726189">
        <w:rPr>
          <w:rFonts w:cs="Arial"/>
          <w:szCs w:val="24"/>
        </w:rPr>
        <w:t xml:space="preserve">ritenuto come una valida opportunità </w:t>
      </w:r>
      <w:r>
        <w:rPr>
          <w:rFonts w:cs="Arial"/>
          <w:szCs w:val="24"/>
        </w:rPr>
        <w:t>parlare di questo argomento</w:t>
      </w:r>
      <w:r w:rsidR="00726189">
        <w:rPr>
          <w:rFonts w:cs="Arial"/>
          <w:szCs w:val="24"/>
        </w:rPr>
        <w:t xml:space="preserve"> perché </w:t>
      </w:r>
      <w:r>
        <w:rPr>
          <w:rFonts w:cs="Arial"/>
          <w:szCs w:val="24"/>
        </w:rPr>
        <w:t>significa</w:t>
      </w:r>
      <w:r w:rsidR="00726189">
        <w:rPr>
          <w:rFonts w:cs="Arial"/>
          <w:szCs w:val="24"/>
        </w:rPr>
        <w:t xml:space="preserve">va proseguire la nostra analisi </w:t>
      </w:r>
      <w:r w:rsidR="00726189" w:rsidRPr="001D025C">
        <w:rPr>
          <w:rFonts w:cs="Arial"/>
          <w:szCs w:val="24"/>
        </w:rPr>
        <w:t>sulla rappresentazione</w:t>
      </w:r>
      <w:r w:rsidR="00726189">
        <w:rPr>
          <w:rFonts w:cs="Arial"/>
          <w:szCs w:val="24"/>
        </w:rPr>
        <w:t xml:space="preserve"> che, ricordo, abbiamo </w:t>
      </w:r>
      <w:r w:rsidRPr="001D025C">
        <w:rPr>
          <w:rFonts w:cs="Arial"/>
          <w:szCs w:val="24"/>
        </w:rPr>
        <w:t>iniziato lo scorso anno</w:t>
      </w:r>
      <w:r w:rsidR="00726189">
        <w:rPr>
          <w:rFonts w:cs="Arial"/>
          <w:szCs w:val="24"/>
        </w:rPr>
        <w:t>.</w:t>
      </w:r>
      <w:r w:rsidRPr="001D025C">
        <w:rPr>
          <w:rFonts w:cs="Arial"/>
          <w:szCs w:val="24"/>
        </w:rPr>
        <w:t xml:space="preserve"> </w:t>
      </w:r>
    </w:p>
    <w:p w:rsidR="00E07767" w:rsidRPr="007A1D14" w:rsidRDefault="00726189" w:rsidP="00E07767">
      <w:pPr>
        <w:pStyle w:val="Nessunaspaziatura"/>
        <w:ind w:firstLine="708"/>
        <w:rPr>
          <w:rFonts w:cs="Arial"/>
          <w:szCs w:val="24"/>
        </w:rPr>
      </w:pPr>
      <w:r>
        <w:rPr>
          <w:rFonts w:cs="Arial"/>
          <w:szCs w:val="24"/>
        </w:rPr>
        <w:t xml:space="preserve">Trattandosi di un argomento che sicuramente molte di voi conoscono, vi </w:t>
      </w:r>
      <w:r w:rsidR="005802D8" w:rsidRPr="007A1D14">
        <w:rPr>
          <w:rFonts w:cs="Arial"/>
          <w:szCs w:val="24"/>
        </w:rPr>
        <w:t>r</w:t>
      </w:r>
      <w:r w:rsidR="00E07767" w:rsidRPr="007A1D14">
        <w:rPr>
          <w:rFonts w:cs="Arial"/>
          <w:szCs w:val="24"/>
        </w:rPr>
        <w:t>icord</w:t>
      </w:r>
      <w:r w:rsidR="005802D8" w:rsidRPr="007A1D14">
        <w:rPr>
          <w:rFonts w:cs="Arial"/>
          <w:szCs w:val="24"/>
        </w:rPr>
        <w:t xml:space="preserve">iamo </w:t>
      </w:r>
      <w:r w:rsidR="00E07767" w:rsidRPr="007A1D14">
        <w:rPr>
          <w:rFonts w:cs="Arial"/>
          <w:szCs w:val="24"/>
        </w:rPr>
        <w:t xml:space="preserve">che potete intervenire a questa trasmissione, scrivendo un sms al </w:t>
      </w:r>
      <w:r w:rsidR="005802D8" w:rsidRPr="007A1D14">
        <w:rPr>
          <w:rFonts w:cs="Arial"/>
          <w:szCs w:val="24"/>
        </w:rPr>
        <w:t xml:space="preserve">nostro </w:t>
      </w:r>
      <w:r w:rsidR="00E07767" w:rsidRPr="007A1D14">
        <w:rPr>
          <w:rFonts w:cs="Arial"/>
          <w:szCs w:val="24"/>
        </w:rPr>
        <w:t>numero</w:t>
      </w:r>
      <w:r w:rsidR="005802D8" w:rsidRPr="007A1D14">
        <w:rPr>
          <w:rFonts w:cs="Arial"/>
          <w:szCs w:val="24"/>
        </w:rPr>
        <w:t xml:space="preserve"> di cellulare</w:t>
      </w:r>
      <w:r w:rsidR="00E07767" w:rsidRPr="007A1D14">
        <w:rPr>
          <w:rFonts w:cs="Arial"/>
          <w:szCs w:val="24"/>
        </w:rPr>
        <w:t xml:space="preserve">: 339.853.62.70 </w:t>
      </w:r>
      <w:r w:rsidR="005802D8" w:rsidRPr="007A1D14">
        <w:rPr>
          <w:rFonts w:cs="Arial"/>
          <w:szCs w:val="24"/>
        </w:rPr>
        <w:t>che</w:t>
      </w:r>
      <w:r w:rsidR="00E07767" w:rsidRPr="007A1D14">
        <w:rPr>
          <w:rFonts w:cs="Arial"/>
          <w:szCs w:val="24"/>
        </w:rPr>
        <w:t xml:space="preserve"> resterà acceso fino alla fine di questa puntata.</w:t>
      </w:r>
    </w:p>
    <w:p w:rsidR="00E07767" w:rsidRPr="007A1D14" w:rsidRDefault="00E07767" w:rsidP="00E07767">
      <w:pPr>
        <w:pStyle w:val="Nessunaspaziatura"/>
        <w:rPr>
          <w:rFonts w:cs="Arial"/>
          <w:szCs w:val="24"/>
        </w:rPr>
      </w:pPr>
      <w:r w:rsidRPr="007A1D14">
        <w:rPr>
          <w:rFonts w:cs="Arial"/>
          <w:szCs w:val="24"/>
        </w:rPr>
        <w:tab/>
        <w:t>A questo punto non ci resta altro che augurarvi buon ascolto</w:t>
      </w:r>
      <w:r w:rsidR="005802D8" w:rsidRPr="007A1D14">
        <w:rPr>
          <w:rFonts w:cs="Arial"/>
          <w:szCs w:val="24"/>
        </w:rPr>
        <w:t xml:space="preserve"> ed iniziamo </w:t>
      </w:r>
      <w:r w:rsidRPr="007A1D14">
        <w:rPr>
          <w:rFonts w:cs="Arial"/>
          <w:szCs w:val="24"/>
        </w:rPr>
        <w:t>ascolta</w:t>
      </w:r>
      <w:r w:rsidR="005802D8" w:rsidRPr="007A1D14">
        <w:rPr>
          <w:rFonts w:cs="Arial"/>
          <w:szCs w:val="24"/>
        </w:rPr>
        <w:t>nd</w:t>
      </w:r>
      <w:r w:rsidRPr="007A1D14">
        <w:rPr>
          <w:rFonts w:cs="Arial"/>
          <w:szCs w:val="24"/>
        </w:rPr>
        <w:t>o un brano musicale.</w:t>
      </w:r>
    </w:p>
    <w:p w:rsidR="00726189" w:rsidRDefault="005802D8" w:rsidP="001F2EB6">
      <w:pPr>
        <w:pStyle w:val="Nessunaspaziatura"/>
        <w:ind w:firstLine="0"/>
        <w:rPr>
          <w:rFonts w:eastAsia="Times New Roman" w:cs="Arial"/>
          <w:color w:val="000000"/>
          <w:szCs w:val="24"/>
          <w:lang w:eastAsia="it-IT"/>
        </w:rPr>
      </w:pPr>
      <w:r w:rsidRPr="007A1D14">
        <w:rPr>
          <w:rFonts w:cs="Arial"/>
          <w:szCs w:val="24"/>
        </w:rPr>
        <w:t xml:space="preserve">Si tratta di </w:t>
      </w:r>
      <w:r w:rsidR="00726189" w:rsidRPr="00726189">
        <w:rPr>
          <w:rFonts w:cs="Arial"/>
          <w:szCs w:val="24"/>
        </w:rPr>
        <w:t xml:space="preserve">“Lady </w:t>
      </w:r>
      <w:proofErr w:type="spellStart"/>
      <w:r w:rsidR="00726189" w:rsidRPr="00726189">
        <w:rPr>
          <w:rFonts w:cs="Arial"/>
          <w:szCs w:val="24"/>
        </w:rPr>
        <w:t>sings</w:t>
      </w:r>
      <w:proofErr w:type="spellEnd"/>
      <w:r w:rsidR="00726189" w:rsidRPr="00726189">
        <w:rPr>
          <w:rFonts w:cs="Arial"/>
          <w:szCs w:val="24"/>
        </w:rPr>
        <w:t xml:space="preserve"> the Blues”</w:t>
      </w:r>
      <w:r w:rsidR="00726189" w:rsidRPr="00726189">
        <w:rPr>
          <w:rFonts w:cs="Arial"/>
          <w:szCs w:val="24"/>
        </w:rPr>
        <w:t xml:space="preserve"> dalla splendida voce di </w:t>
      </w:r>
      <w:r w:rsidR="00726189" w:rsidRPr="00726189">
        <w:rPr>
          <w:rFonts w:cs="Arial"/>
          <w:szCs w:val="24"/>
        </w:rPr>
        <w:t xml:space="preserve">Dee </w:t>
      </w:r>
      <w:proofErr w:type="spellStart"/>
      <w:r w:rsidR="00726189" w:rsidRPr="00726189">
        <w:rPr>
          <w:rFonts w:cs="Arial"/>
          <w:szCs w:val="24"/>
        </w:rPr>
        <w:t>Dee</w:t>
      </w:r>
      <w:proofErr w:type="spellEnd"/>
      <w:r w:rsidR="00726189" w:rsidRPr="00726189">
        <w:rPr>
          <w:rFonts w:cs="Arial"/>
          <w:szCs w:val="24"/>
        </w:rPr>
        <w:t xml:space="preserve"> </w:t>
      </w:r>
      <w:proofErr w:type="spellStart"/>
      <w:r w:rsidR="00726189" w:rsidRPr="00726189">
        <w:rPr>
          <w:rFonts w:cs="Arial"/>
          <w:szCs w:val="24"/>
        </w:rPr>
        <w:t>Bridgewater</w:t>
      </w:r>
      <w:proofErr w:type="spellEnd"/>
      <w:r w:rsidR="00726189" w:rsidRPr="00726189">
        <w:rPr>
          <w:rFonts w:cs="Arial"/>
          <w:szCs w:val="24"/>
        </w:rPr>
        <w:t xml:space="preserve"> </w:t>
      </w:r>
      <w:r w:rsidR="001F2EB6">
        <w:rPr>
          <w:rFonts w:cs="Arial"/>
          <w:szCs w:val="24"/>
        </w:rPr>
        <w:t xml:space="preserve">tratto dal </w:t>
      </w:r>
      <w:r w:rsidR="00726189" w:rsidRPr="009516ED">
        <w:rPr>
          <w:rFonts w:cs="Arial"/>
          <w:szCs w:val="24"/>
        </w:rPr>
        <w:t xml:space="preserve">CD </w:t>
      </w:r>
      <w:r w:rsidR="001F2EB6">
        <w:rPr>
          <w:rFonts w:cs="Arial"/>
          <w:szCs w:val="24"/>
        </w:rPr>
        <w:t>“</w:t>
      </w:r>
      <w:proofErr w:type="spellStart"/>
      <w:r w:rsidR="00726189" w:rsidRPr="009516ED">
        <w:rPr>
          <w:rFonts w:cs="Arial"/>
          <w:szCs w:val="24"/>
        </w:rPr>
        <w:t>Eleanora</w:t>
      </w:r>
      <w:proofErr w:type="spellEnd"/>
      <w:r w:rsidR="00726189" w:rsidRPr="009516ED">
        <w:rPr>
          <w:rFonts w:cs="Arial"/>
          <w:szCs w:val="24"/>
        </w:rPr>
        <w:t xml:space="preserve"> </w:t>
      </w:r>
      <w:proofErr w:type="spellStart"/>
      <w:r w:rsidR="00726189" w:rsidRPr="009516ED">
        <w:rPr>
          <w:rFonts w:cs="Arial"/>
          <w:szCs w:val="24"/>
        </w:rPr>
        <w:t>Fagan</w:t>
      </w:r>
      <w:proofErr w:type="spellEnd"/>
      <w:r w:rsidR="00726189" w:rsidRPr="009516ED">
        <w:rPr>
          <w:rFonts w:cs="Arial"/>
          <w:szCs w:val="24"/>
        </w:rPr>
        <w:t xml:space="preserve"> </w:t>
      </w:r>
      <w:r w:rsidR="00726189">
        <w:rPr>
          <w:rFonts w:cs="Arial"/>
          <w:szCs w:val="24"/>
        </w:rPr>
        <w:t>(</w:t>
      </w:r>
      <w:r w:rsidR="00726189" w:rsidRPr="009516ED">
        <w:rPr>
          <w:rFonts w:cs="Arial"/>
          <w:szCs w:val="24"/>
        </w:rPr>
        <w:t>1915-1959</w:t>
      </w:r>
      <w:r w:rsidR="00726189">
        <w:rPr>
          <w:rFonts w:cs="Arial"/>
          <w:szCs w:val="24"/>
        </w:rPr>
        <w:t>)</w:t>
      </w:r>
      <w:r w:rsidR="001F2EB6">
        <w:rPr>
          <w:rFonts w:cs="Arial"/>
          <w:szCs w:val="24"/>
        </w:rPr>
        <w:t>” che la cantante ha</w:t>
      </w:r>
      <w:r w:rsidR="00726189" w:rsidRPr="009516ED">
        <w:rPr>
          <w:rFonts w:cs="Arial"/>
          <w:szCs w:val="24"/>
        </w:rPr>
        <w:t xml:space="preserve"> dedicato a </w:t>
      </w:r>
      <w:proofErr w:type="spellStart"/>
      <w:r w:rsidR="00726189" w:rsidRPr="009516ED">
        <w:rPr>
          <w:rFonts w:eastAsia="Times New Roman" w:cs="Arial"/>
          <w:color w:val="000000"/>
          <w:szCs w:val="24"/>
          <w:lang w:eastAsia="it-IT"/>
        </w:rPr>
        <w:t>Billie</w:t>
      </w:r>
      <w:proofErr w:type="spellEnd"/>
      <w:r w:rsidR="00726189" w:rsidRPr="009516ED">
        <w:rPr>
          <w:rFonts w:eastAsia="Times New Roman" w:cs="Arial"/>
          <w:color w:val="000000"/>
          <w:szCs w:val="24"/>
          <w:lang w:eastAsia="it-IT"/>
        </w:rPr>
        <w:t xml:space="preserve"> Holiday</w:t>
      </w:r>
    </w:p>
    <w:p w:rsidR="001F2EB6" w:rsidRPr="009516ED" w:rsidRDefault="001F2EB6" w:rsidP="001F2EB6">
      <w:pPr>
        <w:pStyle w:val="Nessunaspaziatura"/>
        <w:ind w:firstLine="0"/>
        <w:rPr>
          <w:rFonts w:eastAsia="Times New Roman" w:cs="Arial"/>
          <w:color w:val="000000"/>
          <w:szCs w:val="24"/>
          <w:lang w:eastAsia="it-IT"/>
        </w:rPr>
      </w:pPr>
      <w:r>
        <w:rPr>
          <w:rFonts w:eastAsia="Times New Roman" w:cs="Arial"/>
          <w:color w:val="000000"/>
          <w:szCs w:val="24"/>
          <w:lang w:eastAsia="it-IT"/>
        </w:rPr>
        <w:t>Buon ascolto</w:t>
      </w:r>
    </w:p>
    <w:p w:rsidR="00E07767" w:rsidRPr="007A1D14" w:rsidRDefault="00E07767" w:rsidP="00E07767">
      <w:pPr>
        <w:pStyle w:val="Nessunaspaziatura"/>
        <w:rPr>
          <w:rFonts w:cs="Arial"/>
          <w:szCs w:val="24"/>
        </w:rPr>
      </w:pPr>
    </w:p>
    <w:p w:rsidR="00E07767" w:rsidRPr="007A1D14" w:rsidRDefault="00E07767" w:rsidP="00E07767">
      <w:pPr>
        <w:pStyle w:val="Nessunaspaziatura"/>
        <w:rPr>
          <w:rFonts w:cs="Arial"/>
          <w:b/>
          <w:bCs/>
          <w:szCs w:val="24"/>
        </w:rPr>
      </w:pPr>
    </w:p>
    <w:p w:rsidR="00E07767" w:rsidRPr="007A1D14" w:rsidRDefault="00E07767" w:rsidP="00E07767">
      <w:pPr>
        <w:pStyle w:val="Nessunaspaziatura"/>
        <w:rPr>
          <w:rFonts w:cs="Arial"/>
          <w:b/>
          <w:bCs/>
          <w:szCs w:val="24"/>
        </w:rPr>
      </w:pPr>
    </w:p>
    <w:p w:rsidR="00D3306F" w:rsidRPr="007A1D14" w:rsidRDefault="00D3306F" w:rsidP="00E07767">
      <w:pPr>
        <w:pStyle w:val="Nessunaspaziatura"/>
        <w:rPr>
          <w:rFonts w:cs="Arial"/>
          <w:b/>
          <w:bCs/>
          <w:szCs w:val="24"/>
        </w:rPr>
      </w:pPr>
    </w:p>
    <w:p w:rsidR="00D3306F" w:rsidRPr="007A1D14" w:rsidRDefault="00D3306F" w:rsidP="00E07767">
      <w:pPr>
        <w:pStyle w:val="Nessunaspaziatura"/>
        <w:rPr>
          <w:rFonts w:cs="Arial"/>
          <w:b/>
          <w:bCs/>
          <w:szCs w:val="24"/>
        </w:rPr>
      </w:pPr>
    </w:p>
    <w:p w:rsidR="00E07767" w:rsidRPr="007A1D14" w:rsidRDefault="00E07767" w:rsidP="00E07767">
      <w:pPr>
        <w:pStyle w:val="Nessunaspaziatura"/>
        <w:rPr>
          <w:rFonts w:cs="Arial"/>
          <w:b/>
          <w:bCs/>
          <w:szCs w:val="24"/>
        </w:rPr>
      </w:pPr>
    </w:p>
    <w:p w:rsidR="00E07767" w:rsidRPr="007A1D14" w:rsidRDefault="00E07767" w:rsidP="00E07767">
      <w:pPr>
        <w:pStyle w:val="Nessunaspaziatura"/>
        <w:rPr>
          <w:rFonts w:cs="Arial"/>
          <w:b/>
          <w:bCs/>
          <w:szCs w:val="24"/>
        </w:rPr>
      </w:pPr>
      <w:r w:rsidRPr="007A1D14">
        <w:rPr>
          <w:rFonts w:cs="Arial"/>
          <w:b/>
          <w:bCs/>
          <w:szCs w:val="24"/>
        </w:rPr>
        <w:t xml:space="preserve">INTERMEZZO  </w:t>
      </w:r>
    </w:p>
    <w:p w:rsidR="00E07767" w:rsidRPr="007A1D14" w:rsidRDefault="00E07767" w:rsidP="00E07767">
      <w:pPr>
        <w:pStyle w:val="Nessunaspaziatura"/>
        <w:ind w:firstLine="708"/>
        <w:rPr>
          <w:rStyle w:val="Enfasigrassetto"/>
          <w:rFonts w:cs="Arial"/>
          <w:b w:val="0"/>
          <w:bCs w:val="0"/>
          <w:szCs w:val="24"/>
        </w:rPr>
      </w:pPr>
      <w:r w:rsidRPr="007A1D14">
        <w:rPr>
          <w:rFonts w:cs="Arial"/>
          <w:szCs w:val="24"/>
        </w:rPr>
        <w:t xml:space="preserve">Vi ricordiamo che siete all’ascolto di “E’ una calamità di cui ci rendiamo perfettamente conto”, trasmissione a cura del Coordinamento Lesbiche Romane nell’ambito </w:t>
      </w:r>
      <w:r w:rsidRPr="007A1D14">
        <w:rPr>
          <w:rStyle w:val="Enfasigrassetto"/>
          <w:rFonts w:cs="Arial"/>
          <w:b w:val="0"/>
          <w:bCs w:val="0"/>
          <w:szCs w:val="24"/>
        </w:rPr>
        <w:t>del Martedì femminista e lesbico autogestito</w:t>
      </w:r>
      <w:r w:rsidRPr="007A1D14">
        <w:rPr>
          <w:rFonts w:cs="Arial"/>
          <w:szCs w:val="24"/>
        </w:rPr>
        <w:t xml:space="preserve"> sugli 87.900 MHz. di</w:t>
      </w:r>
      <w:r w:rsidRPr="007A1D14">
        <w:rPr>
          <w:rStyle w:val="Enfasigrassetto"/>
          <w:rFonts w:cs="Arial"/>
          <w:b w:val="0"/>
          <w:bCs w:val="0"/>
          <w:szCs w:val="24"/>
        </w:rPr>
        <w:t xml:space="preserve"> Radio</w:t>
      </w:r>
      <w:r w:rsidRPr="007A1D14">
        <w:rPr>
          <w:rFonts w:cs="Arial"/>
          <w:szCs w:val="24"/>
        </w:rPr>
        <w:t xml:space="preserve"> Onda Rossa</w:t>
      </w:r>
      <w:r w:rsidRPr="007A1D14">
        <w:rPr>
          <w:rStyle w:val="Enfasigrassetto"/>
          <w:rFonts w:cs="Arial"/>
          <w:b w:val="0"/>
          <w:bCs w:val="0"/>
          <w:szCs w:val="24"/>
        </w:rPr>
        <w:t xml:space="preserve">. </w:t>
      </w:r>
    </w:p>
    <w:p w:rsidR="00E07767" w:rsidRPr="007A1D14" w:rsidRDefault="00E07767" w:rsidP="00E07767">
      <w:pPr>
        <w:pStyle w:val="Nessunaspaziatura"/>
        <w:ind w:firstLine="708"/>
        <w:rPr>
          <w:rFonts w:cs="Arial"/>
          <w:szCs w:val="24"/>
        </w:rPr>
      </w:pPr>
      <w:r w:rsidRPr="007A1D14">
        <w:rPr>
          <w:rFonts w:cs="Arial"/>
          <w:szCs w:val="24"/>
        </w:rPr>
        <w:t xml:space="preserve">Avete la possibilità di ascoltarci in diretta attraverso il sito della radio che è </w:t>
      </w:r>
      <w:hyperlink r:id="rId7" w:history="1">
        <w:r w:rsidRPr="007A1D14">
          <w:rPr>
            <w:rStyle w:val="Collegamentoipertestuale"/>
            <w:rFonts w:cs="Arial"/>
            <w:szCs w:val="24"/>
          </w:rPr>
          <w:t>www.ondarossa.info</w:t>
        </w:r>
      </w:hyperlink>
      <w:r w:rsidRPr="007A1D14">
        <w:rPr>
          <w:rFonts w:cs="Arial"/>
          <w:szCs w:val="24"/>
        </w:rPr>
        <w:t xml:space="preserve"> oppure tramite il sito ufficiale del C.L.R. che è </w:t>
      </w:r>
      <w:hyperlink r:id="rId8" w:history="1">
        <w:r w:rsidRPr="007A1D14">
          <w:rPr>
            <w:rStyle w:val="Collegamentoipertestuale"/>
            <w:rFonts w:cs="Arial"/>
            <w:szCs w:val="24"/>
          </w:rPr>
          <w:t>www.clrbp.it</w:t>
        </w:r>
      </w:hyperlink>
      <w:r w:rsidRPr="007A1D14">
        <w:rPr>
          <w:rFonts w:cs="Arial"/>
          <w:szCs w:val="24"/>
        </w:rPr>
        <w:t xml:space="preserve">  </w:t>
      </w:r>
    </w:p>
    <w:p w:rsidR="00E07767" w:rsidRPr="007A1D14" w:rsidRDefault="00E07767" w:rsidP="00E07767">
      <w:pPr>
        <w:pStyle w:val="Nessunaspaziatura"/>
        <w:rPr>
          <w:rFonts w:cs="Arial"/>
          <w:szCs w:val="24"/>
        </w:rPr>
      </w:pPr>
      <w:r w:rsidRPr="007A1D14">
        <w:rPr>
          <w:rFonts w:cs="Arial"/>
          <w:szCs w:val="24"/>
        </w:rPr>
        <w:t xml:space="preserve">In entrambe i casi basta cliccare sull’icona “in diretta” </w:t>
      </w:r>
    </w:p>
    <w:p w:rsidR="00E07767" w:rsidRPr="007A1D14" w:rsidRDefault="00E07767" w:rsidP="00E07767">
      <w:pPr>
        <w:pStyle w:val="Nessunaspaziatura"/>
        <w:ind w:firstLine="708"/>
        <w:rPr>
          <w:rFonts w:cs="Arial"/>
          <w:szCs w:val="24"/>
        </w:rPr>
      </w:pPr>
      <w:r w:rsidRPr="007A1D14">
        <w:rPr>
          <w:rFonts w:cs="Arial"/>
          <w:szCs w:val="24"/>
        </w:rPr>
        <w:t>Alcune indicazioni per contattarci:</w:t>
      </w:r>
    </w:p>
    <w:p w:rsidR="00E07767" w:rsidRPr="007A1D14" w:rsidRDefault="00E07767" w:rsidP="00E07767">
      <w:pPr>
        <w:pStyle w:val="Nessunaspaziatura"/>
        <w:numPr>
          <w:ilvl w:val="0"/>
          <w:numId w:val="1"/>
        </w:numPr>
        <w:rPr>
          <w:rFonts w:cs="Arial"/>
          <w:szCs w:val="24"/>
        </w:rPr>
      </w:pPr>
      <w:r w:rsidRPr="007A1D14">
        <w:rPr>
          <w:rFonts w:cs="Arial"/>
          <w:szCs w:val="24"/>
        </w:rPr>
        <w:t xml:space="preserve">In radio fino alle 22 allo 06.49.17.50 </w:t>
      </w:r>
    </w:p>
    <w:p w:rsidR="00E07767" w:rsidRPr="007A1D14" w:rsidRDefault="00E07767" w:rsidP="00E07767">
      <w:pPr>
        <w:pStyle w:val="Nessunaspaziatura"/>
        <w:numPr>
          <w:ilvl w:val="0"/>
          <w:numId w:val="1"/>
        </w:numPr>
        <w:rPr>
          <w:rFonts w:cs="Arial"/>
          <w:szCs w:val="24"/>
        </w:rPr>
      </w:pPr>
      <w:r w:rsidRPr="007A1D14">
        <w:rPr>
          <w:rFonts w:cs="Arial"/>
          <w:szCs w:val="24"/>
        </w:rPr>
        <w:t xml:space="preserve">Con un sms al numero 3398536270 </w:t>
      </w:r>
    </w:p>
    <w:p w:rsidR="00E07767" w:rsidRPr="007A1D14" w:rsidRDefault="00E07767" w:rsidP="00E07767">
      <w:pPr>
        <w:pStyle w:val="Nessunaspaziatura"/>
        <w:numPr>
          <w:ilvl w:val="0"/>
          <w:numId w:val="1"/>
        </w:numPr>
        <w:rPr>
          <w:rFonts w:cs="Arial"/>
          <w:szCs w:val="24"/>
        </w:rPr>
      </w:pPr>
      <w:r w:rsidRPr="007A1D14">
        <w:rPr>
          <w:rFonts w:cs="Arial"/>
          <w:szCs w:val="24"/>
        </w:rPr>
        <w:t xml:space="preserve">Con una e-mail a:  </w:t>
      </w:r>
      <w:hyperlink r:id="rId9" w:history="1">
        <w:r w:rsidRPr="007A1D14">
          <w:rPr>
            <w:rStyle w:val="Collegamentoipertestuale"/>
            <w:rFonts w:cs="Arial"/>
            <w:szCs w:val="24"/>
          </w:rPr>
          <w:t>contatti@clrbp.it</w:t>
        </w:r>
      </w:hyperlink>
      <w:r w:rsidRPr="007A1D14">
        <w:rPr>
          <w:rFonts w:cs="Arial"/>
          <w:szCs w:val="24"/>
        </w:rPr>
        <w:t xml:space="preserve"> </w:t>
      </w:r>
    </w:p>
    <w:p w:rsidR="00E07767" w:rsidRPr="007A1D14" w:rsidRDefault="00E07767" w:rsidP="00E07767">
      <w:pPr>
        <w:pStyle w:val="Nessunaspaziatura"/>
        <w:numPr>
          <w:ilvl w:val="0"/>
          <w:numId w:val="1"/>
        </w:numPr>
        <w:rPr>
          <w:rFonts w:cs="Arial"/>
          <w:szCs w:val="24"/>
        </w:rPr>
      </w:pPr>
      <w:r w:rsidRPr="007A1D14">
        <w:rPr>
          <w:rFonts w:cs="Arial"/>
          <w:szCs w:val="24"/>
        </w:rPr>
        <w:t xml:space="preserve">Visitando la nostra pagina FB CLR </w:t>
      </w:r>
    </w:p>
    <w:p w:rsidR="00E07767" w:rsidRPr="007A1D14" w:rsidRDefault="00E07767" w:rsidP="00E07767">
      <w:pPr>
        <w:pStyle w:val="Nessunaspaziatura"/>
        <w:numPr>
          <w:ilvl w:val="0"/>
          <w:numId w:val="1"/>
        </w:numPr>
        <w:rPr>
          <w:rFonts w:cs="Arial"/>
          <w:szCs w:val="24"/>
        </w:rPr>
      </w:pPr>
      <w:r w:rsidRPr="007A1D14">
        <w:rPr>
          <w:rFonts w:cs="Arial"/>
          <w:szCs w:val="24"/>
        </w:rPr>
        <w:t xml:space="preserve">il nostro sito: </w:t>
      </w:r>
      <w:hyperlink r:id="rId10" w:history="1">
        <w:r w:rsidRPr="007A1D14">
          <w:rPr>
            <w:rStyle w:val="Collegamentoipertestuale"/>
            <w:rFonts w:cs="Arial"/>
            <w:szCs w:val="24"/>
          </w:rPr>
          <w:t>www.clrbp.it</w:t>
        </w:r>
      </w:hyperlink>
      <w:r w:rsidRPr="007A1D14">
        <w:rPr>
          <w:rFonts w:cs="Arial"/>
          <w:szCs w:val="24"/>
        </w:rPr>
        <w:t xml:space="preserve"> e</w:t>
      </w:r>
    </w:p>
    <w:p w:rsidR="00E07767" w:rsidRPr="007A1D14" w:rsidRDefault="00E07767" w:rsidP="00E07767">
      <w:pPr>
        <w:pStyle w:val="Nessunaspaziatura"/>
        <w:rPr>
          <w:rFonts w:cs="Arial"/>
          <w:szCs w:val="24"/>
        </w:rPr>
      </w:pPr>
      <w:r w:rsidRPr="007A1D14">
        <w:rPr>
          <w:rFonts w:cs="Arial"/>
          <w:szCs w:val="24"/>
        </w:rPr>
        <w:t xml:space="preserve">Per finire, con una lettera a: CLR presso Casa Internazionale della Donna - Via San Francesco di Sales 1B - 00165 Roma. </w:t>
      </w:r>
    </w:p>
    <w:p w:rsidR="00E07767" w:rsidRPr="007A1D14" w:rsidRDefault="00E07767" w:rsidP="00E07767">
      <w:pPr>
        <w:pStyle w:val="Nessunaspaziatura"/>
        <w:rPr>
          <w:rFonts w:cs="Arial"/>
          <w:szCs w:val="24"/>
        </w:rPr>
      </w:pPr>
    </w:p>
    <w:p w:rsidR="00E07767" w:rsidRPr="007A1D14" w:rsidRDefault="00E07767" w:rsidP="00E07767">
      <w:pPr>
        <w:pStyle w:val="Nessunaspaziatura"/>
        <w:rPr>
          <w:rFonts w:cs="Arial"/>
          <w:b/>
          <w:szCs w:val="24"/>
        </w:rPr>
      </w:pPr>
    </w:p>
    <w:p w:rsidR="00E07767" w:rsidRPr="007A1D14" w:rsidRDefault="00E07767" w:rsidP="00E07767">
      <w:pPr>
        <w:pStyle w:val="Nessunaspaziatura"/>
        <w:rPr>
          <w:rFonts w:cs="Arial"/>
          <w:b/>
          <w:szCs w:val="24"/>
        </w:rPr>
      </w:pPr>
    </w:p>
    <w:p w:rsidR="00E07767" w:rsidRPr="007A1D14" w:rsidRDefault="00E07767" w:rsidP="00E07767">
      <w:pPr>
        <w:pStyle w:val="Nessunaspaziatura"/>
        <w:rPr>
          <w:rFonts w:cs="Arial"/>
          <w:b/>
          <w:szCs w:val="24"/>
        </w:rPr>
      </w:pPr>
    </w:p>
    <w:p w:rsidR="00E07767" w:rsidRPr="007A1D14" w:rsidRDefault="00E07767" w:rsidP="00E07767">
      <w:pPr>
        <w:pStyle w:val="Nessunaspaziatura"/>
        <w:rPr>
          <w:rFonts w:cs="Arial"/>
          <w:b/>
          <w:szCs w:val="24"/>
        </w:rPr>
      </w:pPr>
    </w:p>
    <w:p w:rsidR="00E07767" w:rsidRPr="007A1D14" w:rsidRDefault="00E07767" w:rsidP="00E07767">
      <w:pPr>
        <w:pStyle w:val="Nessunaspaziatura"/>
        <w:rPr>
          <w:rFonts w:cs="Arial"/>
          <w:b/>
          <w:szCs w:val="24"/>
        </w:rPr>
      </w:pPr>
    </w:p>
    <w:p w:rsidR="00E07767" w:rsidRPr="007A1D14" w:rsidRDefault="00E07767" w:rsidP="00E07767">
      <w:pPr>
        <w:pStyle w:val="Nessunaspaziatura"/>
        <w:rPr>
          <w:rFonts w:cs="Arial"/>
          <w:b/>
          <w:szCs w:val="24"/>
        </w:rPr>
      </w:pPr>
    </w:p>
    <w:p w:rsidR="00E07767" w:rsidRPr="007A1D14" w:rsidRDefault="00E07767" w:rsidP="00E07767">
      <w:pPr>
        <w:pStyle w:val="Nessunaspaziatura"/>
        <w:rPr>
          <w:rFonts w:cs="Arial"/>
          <w:b/>
          <w:szCs w:val="24"/>
        </w:rPr>
      </w:pPr>
    </w:p>
    <w:p w:rsidR="00E07767" w:rsidRPr="007A1D14" w:rsidRDefault="00E07767" w:rsidP="00E07767">
      <w:pPr>
        <w:pStyle w:val="Nessunaspaziatura"/>
        <w:rPr>
          <w:rFonts w:cs="Arial"/>
          <w:b/>
          <w:szCs w:val="24"/>
        </w:rPr>
      </w:pPr>
    </w:p>
    <w:p w:rsidR="0027017D" w:rsidRPr="007A1D14" w:rsidRDefault="0027017D" w:rsidP="0027017D">
      <w:pPr>
        <w:jc w:val="both"/>
        <w:rPr>
          <w:rFonts w:ascii="Arial" w:hAnsi="Arial" w:cs="Arial"/>
          <w:sz w:val="24"/>
          <w:szCs w:val="24"/>
        </w:rPr>
      </w:pPr>
      <w:bookmarkStart w:id="0" w:name="_GoBack"/>
      <w:bookmarkEnd w:id="0"/>
      <w:r w:rsidRPr="007A1D14">
        <w:rPr>
          <w:rFonts w:ascii="Arial" w:hAnsi="Arial" w:cs="Arial"/>
          <w:sz w:val="24"/>
          <w:szCs w:val="24"/>
        </w:rPr>
        <w:lastRenderedPageBreak/>
        <w:t xml:space="preserve">INTERVENTO STEFANIA </w:t>
      </w:r>
    </w:p>
    <w:p w:rsidR="008E377E" w:rsidRPr="001D025C" w:rsidRDefault="008E377E" w:rsidP="008E377E">
      <w:pPr>
        <w:jc w:val="center"/>
        <w:rPr>
          <w:rFonts w:ascii="Arial" w:hAnsi="Arial" w:cs="Arial"/>
          <w:sz w:val="24"/>
          <w:szCs w:val="24"/>
        </w:rPr>
      </w:pPr>
      <w:r w:rsidRPr="001D025C">
        <w:rPr>
          <w:rFonts w:ascii="Arial" w:hAnsi="Arial" w:cs="Arial"/>
          <w:sz w:val="24"/>
          <w:szCs w:val="24"/>
        </w:rPr>
        <w:t xml:space="preserve">Web </w:t>
      </w:r>
      <w:proofErr w:type="spellStart"/>
      <w:r w:rsidRPr="001D025C">
        <w:rPr>
          <w:rFonts w:ascii="Arial" w:hAnsi="Arial" w:cs="Arial"/>
          <w:sz w:val="24"/>
          <w:szCs w:val="24"/>
        </w:rPr>
        <w:t>series</w:t>
      </w:r>
      <w:proofErr w:type="spellEnd"/>
      <w:r w:rsidRPr="001D025C">
        <w:rPr>
          <w:rFonts w:ascii="Arial" w:hAnsi="Arial" w:cs="Arial"/>
          <w:sz w:val="24"/>
          <w:szCs w:val="24"/>
        </w:rPr>
        <w:t xml:space="preserve"> lesbiche</w:t>
      </w:r>
    </w:p>
    <w:p w:rsidR="008E377E" w:rsidRPr="001D025C" w:rsidRDefault="008E377E" w:rsidP="00AA6758">
      <w:pPr>
        <w:ind w:firstLine="708"/>
        <w:jc w:val="both"/>
        <w:rPr>
          <w:rFonts w:ascii="Arial" w:hAnsi="Arial" w:cs="Arial"/>
          <w:sz w:val="24"/>
          <w:szCs w:val="24"/>
        </w:rPr>
      </w:pPr>
      <w:r w:rsidRPr="001D025C">
        <w:rPr>
          <w:rFonts w:ascii="Arial" w:hAnsi="Arial" w:cs="Arial"/>
          <w:sz w:val="24"/>
          <w:szCs w:val="24"/>
        </w:rPr>
        <w:t xml:space="preserve">Questa sera vi parliamo di due web </w:t>
      </w:r>
      <w:proofErr w:type="spellStart"/>
      <w:r w:rsidRPr="001D025C">
        <w:rPr>
          <w:rFonts w:ascii="Arial" w:hAnsi="Arial" w:cs="Arial"/>
          <w:sz w:val="24"/>
          <w:szCs w:val="24"/>
        </w:rPr>
        <w:t>series</w:t>
      </w:r>
      <w:proofErr w:type="spellEnd"/>
      <w:r w:rsidRPr="001D025C">
        <w:rPr>
          <w:rFonts w:ascii="Arial" w:hAnsi="Arial" w:cs="Arial"/>
          <w:sz w:val="24"/>
          <w:szCs w:val="24"/>
        </w:rPr>
        <w:t xml:space="preserve"> LSB the </w:t>
      </w:r>
      <w:proofErr w:type="spellStart"/>
      <w:r w:rsidRPr="001D025C">
        <w:rPr>
          <w:rFonts w:ascii="Arial" w:hAnsi="Arial" w:cs="Arial"/>
          <w:sz w:val="24"/>
          <w:szCs w:val="24"/>
        </w:rPr>
        <w:t>series</w:t>
      </w:r>
      <w:proofErr w:type="spellEnd"/>
      <w:r w:rsidRPr="001D025C">
        <w:rPr>
          <w:rFonts w:ascii="Arial" w:hAnsi="Arial" w:cs="Arial"/>
          <w:sz w:val="24"/>
          <w:szCs w:val="24"/>
        </w:rPr>
        <w:t xml:space="preserve"> e Re(l)azione a catena. Proseguendo il discorso iniziato lo scorso anno sulla rappresentazione abbiamo deciso di ragionare insieme a voi su queste due serie che sono sia la punta di un iceberg di un mondo innovativo e libero che rimane semi nascosto al grande pubblico della tv generalista, ma sia anche fenomeni che da internet escono fuori dando luogo a serate in discoteca e quindi a “gruppi” che nascono in relazione e grazie a loro.</w:t>
      </w:r>
    </w:p>
    <w:p w:rsidR="008E377E" w:rsidRPr="001D025C" w:rsidRDefault="008E377E" w:rsidP="008E377E">
      <w:pPr>
        <w:jc w:val="both"/>
        <w:rPr>
          <w:rFonts w:ascii="Arial" w:hAnsi="Arial" w:cs="Arial"/>
          <w:sz w:val="24"/>
          <w:szCs w:val="24"/>
        </w:rPr>
      </w:pPr>
      <w:r w:rsidRPr="001D025C">
        <w:rPr>
          <w:rFonts w:ascii="Arial" w:hAnsi="Arial" w:cs="Arial"/>
          <w:sz w:val="24"/>
          <w:szCs w:val="24"/>
        </w:rPr>
        <w:t xml:space="preserve">Iniziamo col dire cos’è una web </w:t>
      </w:r>
      <w:proofErr w:type="spellStart"/>
      <w:r w:rsidRPr="001D025C">
        <w:rPr>
          <w:rFonts w:ascii="Arial" w:hAnsi="Arial" w:cs="Arial"/>
          <w:sz w:val="24"/>
          <w:szCs w:val="24"/>
        </w:rPr>
        <w:t>series</w:t>
      </w:r>
      <w:proofErr w:type="spellEnd"/>
      <w:r w:rsidRPr="001D025C">
        <w:rPr>
          <w:rFonts w:ascii="Arial" w:hAnsi="Arial" w:cs="Arial"/>
          <w:sz w:val="24"/>
          <w:szCs w:val="24"/>
        </w:rPr>
        <w:t xml:space="preserve">, anche se la maggior parte di voi sa di cosa parliamo lo chiariamo per qualche “sorella giurassica” che ci sta ascoltando (oppure lo chiariamo per le tante sorelle non avvezze alla tecnologia). Come recita wikipedia il termine web </w:t>
      </w:r>
      <w:proofErr w:type="spellStart"/>
      <w:r w:rsidRPr="001D025C">
        <w:rPr>
          <w:rFonts w:ascii="Arial" w:hAnsi="Arial" w:cs="Arial"/>
          <w:sz w:val="24"/>
          <w:szCs w:val="24"/>
        </w:rPr>
        <w:t>series</w:t>
      </w:r>
      <w:proofErr w:type="spellEnd"/>
      <w:r w:rsidRPr="001D025C">
        <w:rPr>
          <w:rFonts w:ascii="Arial" w:hAnsi="Arial" w:cs="Arial"/>
          <w:sz w:val="24"/>
          <w:szCs w:val="24"/>
        </w:rPr>
        <w:t xml:space="preserve"> indica degli episodi di fiction realizzati per essere fruiti tramite internet o anche sui cellulari di ultima generazione. La prima web </w:t>
      </w:r>
      <w:proofErr w:type="spellStart"/>
      <w:r w:rsidRPr="001D025C">
        <w:rPr>
          <w:rFonts w:ascii="Arial" w:hAnsi="Arial" w:cs="Arial"/>
          <w:sz w:val="24"/>
          <w:szCs w:val="24"/>
        </w:rPr>
        <w:t>series</w:t>
      </w:r>
      <w:proofErr w:type="spellEnd"/>
      <w:r w:rsidRPr="001D025C">
        <w:rPr>
          <w:rFonts w:ascii="Arial" w:hAnsi="Arial" w:cs="Arial"/>
          <w:sz w:val="24"/>
          <w:szCs w:val="24"/>
        </w:rPr>
        <w:t xml:space="preserve"> è andata in onda nel 1997 da allora si sono moltiplicate e sono sorti numerosi </w:t>
      </w:r>
      <w:proofErr w:type="spellStart"/>
      <w:r w:rsidRPr="001D025C">
        <w:rPr>
          <w:rFonts w:ascii="Arial" w:hAnsi="Arial" w:cs="Arial"/>
          <w:sz w:val="24"/>
          <w:szCs w:val="24"/>
        </w:rPr>
        <w:t>festivals</w:t>
      </w:r>
      <w:proofErr w:type="spellEnd"/>
      <w:r w:rsidRPr="001D025C">
        <w:rPr>
          <w:rFonts w:ascii="Arial" w:hAnsi="Arial" w:cs="Arial"/>
          <w:sz w:val="24"/>
          <w:szCs w:val="24"/>
        </w:rPr>
        <w:t xml:space="preserve"> che premiano le più apprezzate, uno di questi il Roma web </w:t>
      </w:r>
      <w:proofErr w:type="spellStart"/>
      <w:r w:rsidRPr="001D025C">
        <w:rPr>
          <w:rFonts w:ascii="Arial" w:hAnsi="Arial" w:cs="Arial"/>
          <w:sz w:val="24"/>
          <w:szCs w:val="24"/>
        </w:rPr>
        <w:t>fest</w:t>
      </w:r>
      <w:proofErr w:type="spellEnd"/>
      <w:r w:rsidRPr="001D025C">
        <w:rPr>
          <w:rFonts w:ascii="Arial" w:hAnsi="Arial" w:cs="Arial"/>
          <w:sz w:val="24"/>
          <w:szCs w:val="24"/>
        </w:rPr>
        <w:t xml:space="preserve"> si è svolto a fine settembre. Le web </w:t>
      </w:r>
      <w:proofErr w:type="spellStart"/>
      <w:r w:rsidRPr="001D025C">
        <w:rPr>
          <w:rFonts w:ascii="Arial" w:hAnsi="Arial" w:cs="Arial"/>
          <w:sz w:val="24"/>
          <w:szCs w:val="24"/>
        </w:rPr>
        <w:t>series</w:t>
      </w:r>
      <w:proofErr w:type="spellEnd"/>
      <w:r w:rsidRPr="001D025C">
        <w:rPr>
          <w:rFonts w:ascii="Arial" w:hAnsi="Arial" w:cs="Arial"/>
          <w:sz w:val="24"/>
          <w:szCs w:val="24"/>
        </w:rPr>
        <w:t xml:space="preserve"> si differenziano in vari modi da quelle trasmesse sulla tv generalista. In primo luogo la durata media è molto più bassa, una puntata di LSB dura 10 </w:t>
      </w:r>
      <w:proofErr w:type="spellStart"/>
      <w:r w:rsidRPr="001D025C">
        <w:rPr>
          <w:rFonts w:ascii="Arial" w:hAnsi="Arial" w:cs="Arial"/>
          <w:sz w:val="24"/>
          <w:szCs w:val="24"/>
        </w:rPr>
        <w:t>min</w:t>
      </w:r>
      <w:proofErr w:type="spellEnd"/>
      <w:r w:rsidRPr="001D025C">
        <w:rPr>
          <w:rFonts w:ascii="Arial" w:hAnsi="Arial" w:cs="Arial"/>
          <w:sz w:val="24"/>
          <w:szCs w:val="24"/>
        </w:rPr>
        <w:t xml:space="preserve"> circa, mentre il vecchio Friends durava circa 20 min. Altro punto fondamentale è la fruizione, mentre una serie tv classica entra letteralmente nelle case dei telespettatori e in un certo senso le invade, la web </w:t>
      </w:r>
      <w:proofErr w:type="spellStart"/>
      <w:r w:rsidRPr="001D025C">
        <w:rPr>
          <w:rFonts w:ascii="Arial" w:hAnsi="Arial" w:cs="Arial"/>
          <w:sz w:val="24"/>
          <w:szCs w:val="24"/>
        </w:rPr>
        <w:t>series</w:t>
      </w:r>
      <w:proofErr w:type="spellEnd"/>
      <w:r w:rsidRPr="001D025C">
        <w:rPr>
          <w:rFonts w:ascii="Arial" w:hAnsi="Arial" w:cs="Arial"/>
          <w:sz w:val="24"/>
          <w:szCs w:val="24"/>
        </w:rPr>
        <w:t xml:space="preserve"> è se vogliamo più discreta, lo spettatore o in questo caso l’internauta deve </w:t>
      </w:r>
      <w:proofErr w:type="spellStart"/>
      <w:r w:rsidRPr="001D025C">
        <w:rPr>
          <w:rFonts w:ascii="Arial" w:hAnsi="Arial" w:cs="Arial"/>
          <w:sz w:val="24"/>
          <w:szCs w:val="24"/>
        </w:rPr>
        <w:t>andarsela</w:t>
      </w:r>
      <w:proofErr w:type="spellEnd"/>
      <w:r w:rsidRPr="001D025C">
        <w:rPr>
          <w:rFonts w:ascii="Arial" w:hAnsi="Arial" w:cs="Arial"/>
          <w:sz w:val="24"/>
          <w:szCs w:val="24"/>
        </w:rPr>
        <w:t xml:space="preserve"> a cercare. Altro punto fortemente innovativo è che talvolta il pubblico partecipa economicamente alla produzione, può capitare che i primi episodi siano autoprodotti e poi si cerchino sponsor tra i singoli fan e non solo. Viene da se che una produzione di questo tipo, se da una parte penalizza economicamente, ed anche per questo la durata media è così bassa, dall’altra lascia aperti spazi di creatività e libertà di gestione impensati nella tv generalista anche per grandi autrici o registe. Ed è proprio qui che nasce la nostra riflessione. </w:t>
      </w:r>
    </w:p>
    <w:p w:rsidR="008E377E" w:rsidRPr="001D025C" w:rsidRDefault="008E377E" w:rsidP="008E377E">
      <w:pPr>
        <w:jc w:val="both"/>
        <w:rPr>
          <w:rFonts w:ascii="Arial" w:hAnsi="Arial" w:cs="Arial"/>
          <w:sz w:val="24"/>
          <w:szCs w:val="24"/>
        </w:rPr>
      </w:pPr>
      <w:r w:rsidRPr="001D025C">
        <w:rPr>
          <w:rFonts w:ascii="Arial" w:hAnsi="Arial" w:cs="Arial"/>
          <w:sz w:val="24"/>
          <w:szCs w:val="24"/>
        </w:rPr>
        <w:t xml:space="preserve">Quando lo scorso anno vi abbiamo presentato il documentario Diversamente Etero su due protagoniste del Grande Fratello 10 il dibattito al nostro interno è stato molto serrato. Perché presentare un documentario si valido, ma che ci presenta il fenomeno del Grande Fratello che è così becero? Perché parlare di due ragazze che danno una rappresentazione negativa del nostro mondo, tanto da non definirsi mai lesbiche? </w:t>
      </w:r>
    </w:p>
    <w:p w:rsidR="008E377E" w:rsidRPr="001D025C" w:rsidRDefault="008E377E" w:rsidP="008E377E">
      <w:pPr>
        <w:jc w:val="both"/>
        <w:rPr>
          <w:rFonts w:ascii="Arial" w:hAnsi="Arial" w:cs="Arial"/>
          <w:sz w:val="24"/>
          <w:szCs w:val="24"/>
        </w:rPr>
      </w:pPr>
      <w:r w:rsidRPr="001D025C">
        <w:rPr>
          <w:rFonts w:ascii="Arial" w:hAnsi="Arial" w:cs="Arial"/>
          <w:sz w:val="24"/>
          <w:szCs w:val="24"/>
        </w:rPr>
        <w:t xml:space="preserve">A queste domande abbiamo risposto nella trasmissione dello scorso anno, che potete riascoltare sul nostro sito o su </w:t>
      </w:r>
      <w:proofErr w:type="spellStart"/>
      <w:r w:rsidRPr="001D025C">
        <w:rPr>
          <w:rFonts w:ascii="Arial" w:hAnsi="Arial" w:cs="Arial"/>
          <w:sz w:val="24"/>
          <w:szCs w:val="24"/>
        </w:rPr>
        <w:t>facebook</w:t>
      </w:r>
      <w:proofErr w:type="spellEnd"/>
      <w:r w:rsidRPr="001D025C">
        <w:rPr>
          <w:rFonts w:ascii="Arial" w:hAnsi="Arial" w:cs="Arial"/>
          <w:sz w:val="24"/>
          <w:szCs w:val="24"/>
        </w:rPr>
        <w:t xml:space="preserve">, oggi vi vogliamo presentare due serie dove la nostra rappresentazione è positiva e credibile, che non hanno intenti politici ma di puro intrattenimento. La diversità con il fenomeno del grande fratello è appunto nella rappresentazione positiva ma altri sono i punti di rottura e anche di contatto. Mentre gli eventi del </w:t>
      </w:r>
      <w:proofErr w:type="spellStart"/>
      <w:r w:rsidRPr="001D025C">
        <w:rPr>
          <w:rFonts w:ascii="Arial" w:hAnsi="Arial" w:cs="Arial"/>
          <w:sz w:val="24"/>
          <w:szCs w:val="24"/>
        </w:rPr>
        <w:t>Gf</w:t>
      </w:r>
      <w:proofErr w:type="spellEnd"/>
      <w:r w:rsidRPr="001D025C">
        <w:rPr>
          <w:rFonts w:ascii="Arial" w:hAnsi="Arial" w:cs="Arial"/>
          <w:sz w:val="24"/>
          <w:szCs w:val="24"/>
        </w:rPr>
        <w:t xml:space="preserve"> si sono forse creati spontaneamente e cavalcati ad arte hanno pretesa di “realtà”, le due web </w:t>
      </w:r>
      <w:proofErr w:type="spellStart"/>
      <w:r w:rsidRPr="001D025C">
        <w:rPr>
          <w:rFonts w:ascii="Arial" w:hAnsi="Arial" w:cs="Arial"/>
          <w:sz w:val="24"/>
          <w:szCs w:val="24"/>
        </w:rPr>
        <w:t>series</w:t>
      </w:r>
      <w:proofErr w:type="spellEnd"/>
      <w:r w:rsidRPr="001D025C">
        <w:rPr>
          <w:rFonts w:ascii="Arial" w:hAnsi="Arial" w:cs="Arial"/>
          <w:sz w:val="24"/>
          <w:szCs w:val="24"/>
        </w:rPr>
        <w:t xml:space="preserve"> si presentano subito in modo meno ambiguo, sono fiction, finzione e quelle di fronte a noi sono attrici. Sembra scontata questa riflessione, ma porta con se tutta una serie di sensazioni, dobbiamo pensare che le lesbiche sono </w:t>
      </w:r>
      <w:r w:rsidRPr="001D025C">
        <w:rPr>
          <w:rFonts w:ascii="Arial" w:hAnsi="Arial" w:cs="Arial"/>
          <w:sz w:val="24"/>
          <w:szCs w:val="24"/>
        </w:rPr>
        <w:lastRenderedPageBreak/>
        <w:t xml:space="preserve">effettivamente come quelle rappresentate dal </w:t>
      </w:r>
      <w:proofErr w:type="spellStart"/>
      <w:r w:rsidRPr="001D025C">
        <w:rPr>
          <w:rFonts w:ascii="Arial" w:hAnsi="Arial" w:cs="Arial"/>
          <w:sz w:val="24"/>
          <w:szCs w:val="24"/>
        </w:rPr>
        <w:t>Gf</w:t>
      </w:r>
      <w:proofErr w:type="spellEnd"/>
      <w:r w:rsidRPr="001D025C">
        <w:rPr>
          <w:rFonts w:ascii="Arial" w:hAnsi="Arial" w:cs="Arial"/>
          <w:sz w:val="24"/>
          <w:szCs w:val="24"/>
        </w:rPr>
        <w:t xml:space="preserve">? Noi non lo pensiamo ma è questo che arriva al grande pubblico. Ma il punto di contatto tra i due fenomeni lo troviamo nei gruppi più o meno spontanei che hanno creato. Entrambi hanno viaggiato nella rete e sono giunti molto lontani ed entrambi hanno creato gruppi più o meno spontanei, questi davvero reali nel senso che le donne si sono incontrate in serate in discoteca, in locali per seguire le loro beniamine. Questa nascita di gruppi è quello che ci affascina e appassiona, la tv che finalmente fa uscire di casa e incontrare le persone. </w:t>
      </w:r>
    </w:p>
    <w:p w:rsidR="008E377E" w:rsidRPr="001D025C" w:rsidRDefault="0027017D" w:rsidP="0027017D">
      <w:pPr>
        <w:jc w:val="center"/>
        <w:rPr>
          <w:rFonts w:ascii="Arial" w:hAnsi="Arial" w:cs="Arial"/>
          <w:sz w:val="24"/>
          <w:szCs w:val="24"/>
        </w:rPr>
      </w:pPr>
      <w:r>
        <w:rPr>
          <w:rFonts w:ascii="Arial" w:hAnsi="Arial" w:cs="Arial"/>
          <w:sz w:val="24"/>
          <w:szCs w:val="24"/>
        </w:rPr>
        <w:t xml:space="preserve">Stacchetto musicale </w:t>
      </w:r>
    </w:p>
    <w:p w:rsidR="008E377E" w:rsidRPr="001D025C" w:rsidRDefault="008E377E" w:rsidP="008E377E">
      <w:pPr>
        <w:jc w:val="both"/>
        <w:rPr>
          <w:rFonts w:ascii="Arial" w:hAnsi="Arial" w:cs="Arial"/>
          <w:sz w:val="24"/>
          <w:szCs w:val="24"/>
        </w:rPr>
      </w:pPr>
      <w:r w:rsidRPr="001D025C">
        <w:rPr>
          <w:rFonts w:ascii="Arial" w:hAnsi="Arial" w:cs="Arial"/>
          <w:sz w:val="24"/>
          <w:szCs w:val="24"/>
        </w:rPr>
        <w:t>Iniziamo quindi a descrivervi le serie.</w:t>
      </w:r>
    </w:p>
    <w:p w:rsidR="008E377E" w:rsidRPr="001D025C" w:rsidRDefault="008E377E" w:rsidP="008E377E">
      <w:pPr>
        <w:jc w:val="both"/>
        <w:rPr>
          <w:rFonts w:ascii="Arial" w:hAnsi="Arial" w:cs="Arial"/>
          <w:sz w:val="24"/>
          <w:szCs w:val="24"/>
        </w:rPr>
      </w:pPr>
      <w:r w:rsidRPr="001D025C">
        <w:rPr>
          <w:rFonts w:ascii="Arial" w:hAnsi="Arial" w:cs="Arial"/>
          <w:sz w:val="24"/>
          <w:szCs w:val="24"/>
        </w:rPr>
        <w:t xml:space="preserve">LSB the </w:t>
      </w:r>
      <w:proofErr w:type="spellStart"/>
      <w:r w:rsidRPr="001D025C">
        <w:rPr>
          <w:rFonts w:ascii="Arial" w:hAnsi="Arial" w:cs="Arial"/>
          <w:sz w:val="24"/>
          <w:szCs w:val="24"/>
        </w:rPr>
        <w:t>series</w:t>
      </w:r>
      <w:proofErr w:type="spellEnd"/>
      <w:r w:rsidRPr="001D025C">
        <w:rPr>
          <w:rFonts w:ascii="Arial" w:hAnsi="Arial" w:cs="Arial"/>
          <w:sz w:val="24"/>
          <w:szCs w:val="24"/>
        </w:rPr>
        <w:t xml:space="preserve"> è stata realizzata da Geraldine </w:t>
      </w:r>
      <w:proofErr w:type="spellStart"/>
      <w:r w:rsidRPr="001D025C">
        <w:rPr>
          <w:rFonts w:ascii="Arial" w:hAnsi="Arial" w:cs="Arial"/>
          <w:sz w:val="24"/>
          <w:szCs w:val="24"/>
        </w:rPr>
        <w:t>Ottier</w:t>
      </w:r>
      <w:proofErr w:type="spellEnd"/>
      <w:r w:rsidRPr="001D025C">
        <w:rPr>
          <w:rFonts w:ascii="Arial" w:hAnsi="Arial" w:cs="Arial"/>
          <w:sz w:val="24"/>
          <w:szCs w:val="24"/>
        </w:rPr>
        <w:t xml:space="preserve"> e Floriana </w:t>
      </w:r>
      <w:proofErr w:type="spellStart"/>
      <w:r w:rsidRPr="001D025C">
        <w:rPr>
          <w:rFonts w:ascii="Arial" w:hAnsi="Arial" w:cs="Arial"/>
          <w:sz w:val="24"/>
          <w:szCs w:val="24"/>
        </w:rPr>
        <w:t>Buonomo</w:t>
      </w:r>
      <w:proofErr w:type="spellEnd"/>
      <w:r w:rsidRPr="001D025C">
        <w:rPr>
          <w:rFonts w:ascii="Arial" w:hAnsi="Arial" w:cs="Arial"/>
          <w:sz w:val="24"/>
          <w:szCs w:val="24"/>
        </w:rPr>
        <w:t>, che l’hanno scritta, filmata e autoprodotta. È presentata nel video promo come la prima web serie lesbica italiana. La prima stagione è composta di 12 episodi di 10 minuti ciascuno che si possono reperire su youtube. Si narrano le vicende di 5 ragazze che vivono a Roma, alcune sono studentesse universitarie altre da poco entrate nel mondo del lavoro. Insomma ragazze che iniziano a scontrarsi con la vita vera , che cercano di costruire la propria identità e di farla andare d’accordo con quello che la società chiede.</w:t>
      </w:r>
    </w:p>
    <w:p w:rsidR="008E377E" w:rsidRPr="001D025C" w:rsidRDefault="008E377E" w:rsidP="008E377E">
      <w:pPr>
        <w:jc w:val="both"/>
        <w:rPr>
          <w:rFonts w:ascii="Arial" w:hAnsi="Arial" w:cs="Arial"/>
          <w:sz w:val="24"/>
          <w:szCs w:val="24"/>
        </w:rPr>
      </w:pPr>
      <w:r w:rsidRPr="001D025C">
        <w:rPr>
          <w:rFonts w:ascii="Arial" w:hAnsi="Arial" w:cs="Arial"/>
          <w:sz w:val="24"/>
          <w:szCs w:val="24"/>
        </w:rPr>
        <w:t>Sono Nick bella e tenebrosa, sicura di sé e che passa da una relazione all’altra, Giulia e Martina che stanno insieme da due anni, Giulia sa chi è e quello che vuole, Martina confusa sul suo futuro convinta del suo amore per Giulia ma incapace di accettarlo nella sua vita, Benedetta insicura e timida scopre a poco a poco la sua identità e infine Filomena, bisessuale, irruenta e l’anima comica della serie.</w:t>
      </w:r>
    </w:p>
    <w:p w:rsidR="008E377E" w:rsidRPr="001D025C" w:rsidRDefault="008E377E" w:rsidP="008E377E">
      <w:pPr>
        <w:jc w:val="both"/>
        <w:rPr>
          <w:rFonts w:ascii="Arial" w:hAnsi="Arial" w:cs="Arial"/>
          <w:sz w:val="24"/>
          <w:szCs w:val="24"/>
        </w:rPr>
      </w:pPr>
      <w:r w:rsidRPr="001D025C">
        <w:rPr>
          <w:rFonts w:ascii="Arial" w:hAnsi="Arial" w:cs="Arial"/>
          <w:sz w:val="24"/>
          <w:szCs w:val="24"/>
        </w:rPr>
        <w:t xml:space="preserve">Dal sito web, peraltro molto curato, scopriamo che le autrici lavorano insieme in un video noleggio e hanno realizzato la serie nelle poche ferie a disposizione e nei ritagli di tempo. Volevano realizzare un sogno, dicono loro stesse,  sﬁdare il silenzio e gli stereotipi che ancora vertono sulle lesbiche. Hanno girato, montato e autoprodotto il loro lavoro per essere sicure di concludere tutta la serie e non incorrere in mancanza di fondi. </w:t>
      </w:r>
    </w:p>
    <w:p w:rsidR="008E377E" w:rsidRPr="001D025C" w:rsidRDefault="008E377E" w:rsidP="008E377E">
      <w:pPr>
        <w:jc w:val="both"/>
        <w:rPr>
          <w:rFonts w:ascii="Arial" w:hAnsi="Arial" w:cs="Arial"/>
          <w:sz w:val="24"/>
          <w:szCs w:val="24"/>
        </w:rPr>
      </w:pPr>
      <w:r w:rsidRPr="001D025C">
        <w:rPr>
          <w:rFonts w:ascii="Arial" w:hAnsi="Arial" w:cs="Arial"/>
          <w:sz w:val="24"/>
          <w:szCs w:val="24"/>
        </w:rPr>
        <w:t xml:space="preserve">La serie dal punto di vista del marketing e della </w:t>
      </w:r>
      <w:proofErr w:type="spellStart"/>
      <w:r w:rsidRPr="001D025C">
        <w:rPr>
          <w:rFonts w:ascii="Arial" w:hAnsi="Arial" w:cs="Arial"/>
          <w:sz w:val="24"/>
          <w:szCs w:val="24"/>
        </w:rPr>
        <w:t>diffuzione</w:t>
      </w:r>
      <w:proofErr w:type="spellEnd"/>
      <w:r w:rsidRPr="001D025C">
        <w:rPr>
          <w:rFonts w:ascii="Arial" w:hAnsi="Arial" w:cs="Arial"/>
          <w:sz w:val="24"/>
          <w:szCs w:val="24"/>
        </w:rPr>
        <w:t xml:space="preserve"> è molto curata, il logo usato (sfondo rosa e due </w:t>
      </w:r>
      <w:proofErr w:type="spellStart"/>
      <w:r w:rsidRPr="001D025C">
        <w:rPr>
          <w:rFonts w:ascii="Arial" w:hAnsi="Arial" w:cs="Arial"/>
          <w:sz w:val="24"/>
          <w:szCs w:val="24"/>
        </w:rPr>
        <w:t>silhouettes</w:t>
      </w:r>
      <w:proofErr w:type="spellEnd"/>
      <w:r w:rsidRPr="001D025C">
        <w:rPr>
          <w:rFonts w:ascii="Arial" w:hAnsi="Arial" w:cs="Arial"/>
          <w:sz w:val="24"/>
          <w:szCs w:val="24"/>
        </w:rPr>
        <w:t xml:space="preserve"> di donna con il simbolo matematico dell’addizione) colpisce e rimane in mente, sono stati realizzati dei backstage, dei video promo, anch’essi molto corti al massimo due minuti, delle serate in giro per l’Italia tra cui una al Circolo degli artisti di Roma in cui è stata proiettata l’ultima puntata della prima stagione. Inoltre sono state ospiti a </w:t>
      </w:r>
      <w:r w:rsidRPr="001D025C">
        <w:rPr>
          <w:rFonts w:ascii="Arial" w:hAnsi="Arial" w:cs="Arial"/>
          <w:i/>
          <w:sz w:val="24"/>
          <w:szCs w:val="24"/>
        </w:rPr>
        <w:t>Some Prefer cake</w:t>
      </w:r>
      <w:r w:rsidRPr="001D025C">
        <w:rPr>
          <w:rFonts w:ascii="Arial" w:hAnsi="Arial" w:cs="Arial"/>
          <w:sz w:val="24"/>
          <w:szCs w:val="24"/>
        </w:rPr>
        <w:t xml:space="preserve"> appena concluso. Un video con Giulia Anania, che canta la sigla di testa </w:t>
      </w:r>
      <w:r w:rsidRPr="001D025C">
        <w:rPr>
          <w:rFonts w:ascii="Arial" w:hAnsi="Arial" w:cs="Arial"/>
          <w:i/>
          <w:sz w:val="24"/>
          <w:szCs w:val="24"/>
        </w:rPr>
        <w:t>Le ragazze non dormono</w:t>
      </w:r>
      <w:r w:rsidRPr="001D025C">
        <w:rPr>
          <w:rFonts w:ascii="Arial" w:hAnsi="Arial" w:cs="Arial"/>
          <w:sz w:val="24"/>
          <w:szCs w:val="24"/>
        </w:rPr>
        <w:t xml:space="preserve"> che mandiamo in onda, spiega bene la filosofia che sta dietro il lavoro. Le ragazze non dormono, come dice Giulia, perché vogliono fare l’amore, vogliono ballare, vogliono uscire, vogliono divertirsi e non vogliono smettere di sognare. Giulia sottolinea quello che cui accennato prima: il modo positivo e naturale in cui è rappresentata questa comunità di lesbiche e auspica che questa modalità di raccontarla possa far cambiare la mentalità delle persone </w:t>
      </w:r>
      <w:proofErr w:type="spellStart"/>
      <w:r w:rsidRPr="001D025C">
        <w:rPr>
          <w:rFonts w:ascii="Arial" w:hAnsi="Arial" w:cs="Arial"/>
          <w:sz w:val="24"/>
          <w:szCs w:val="24"/>
        </w:rPr>
        <w:t>piu’</w:t>
      </w:r>
      <w:proofErr w:type="spellEnd"/>
      <w:r w:rsidRPr="001D025C">
        <w:rPr>
          <w:rFonts w:ascii="Arial" w:hAnsi="Arial" w:cs="Arial"/>
          <w:sz w:val="24"/>
          <w:szCs w:val="24"/>
        </w:rPr>
        <w:t xml:space="preserve"> di tanta politica e televisione spazzatura. Nel video è evidente ancora l’aspetto d’interattività che manca alla tv generalista, infatti Giulia chiede alle fan di girare brevi filmati con la canzone in sottofondo, con l’intento di fare un collage con tutti quelli inviati.</w:t>
      </w:r>
    </w:p>
    <w:p w:rsidR="008E377E" w:rsidRPr="001D025C" w:rsidRDefault="008E377E" w:rsidP="008E377E">
      <w:pPr>
        <w:jc w:val="both"/>
        <w:rPr>
          <w:rFonts w:ascii="Arial" w:hAnsi="Arial" w:cs="Arial"/>
          <w:sz w:val="24"/>
          <w:szCs w:val="24"/>
        </w:rPr>
      </w:pPr>
      <w:r w:rsidRPr="001D025C">
        <w:rPr>
          <w:rFonts w:ascii="Arial" w:hAnsi="Arial" w:cs="Arial"/>
          <w:sz w:val="24"/>
          <w:szCs w:val="24"/>
        </w:rPr>
        <w:lastRenderedPageBreak/>
        <w:t xml:space="preserve">Se ripenso ai miei ricordi universitari la mia vita era proprio così, cioè tra le mie amiche c’era una </w:t>
      </w:r>
      <w:proofErr w:type="spellStart"/>
      <w:r w:rsidRPr="001D025C">
        <w:rPr>
          <w:rFonts w:ascii="Arial" w:hAnsi="Arial" w:cs="Arial"/>
          <w:sz w:val="24"/>
          <w:szCs w:val="24"/>
        </w:rPr>
        <w:t>nick</w:t>
      </w:r>
      <w:proofErr w:type="spellEnd"/>
      <w:r w:rsidRPr="001D025C">
        <w:rPr>
          <w:rFonts w:ascii="Arial" w:hAnsi="Arial" w:cs="Arial"/>
          <w:sz w:val="24"/>
          <w:szCs w:val="24"/>
        </w:rPr>
        <w:t xml:space="preserve"> una giulia una </w:t>
      </w:r>
      <w:proofErr w:type="spellStart"/>
      <w:r w:rsidRPr="001D025C">
        <w:rPr>
          <w:rFonts w:ascii="Arial" w:hAnsi="Arial" w:cs="Arial"/>
          <w:sz w:val="24"/>
          <w:szCs w:val="24"/>
        </w:rPr>
        <w:t>martina</w:t>
      </w:r>
      <w:proofErr w:type="spellEnd"/>
      <w:r w:rsidRPr="001D025C">
        <w:rPr>
          <w:rFonts w:ascii="Arial" w:hAnsi="Arial" w:cs="Arial"/>
          <w:sz w:val="24"/>
          <w:szCs w:val="24"/>
        </w:rPr>
        <w:t xml:space="preserve">…la forza di </w:t>
      </w:r>
      <w:proofErr w:type="spellStart"/>
      <w:r w:rsidRPr="001D025C">
        <w:rPr>
          <w:rFonts w:ascii="Arial" w:hAnsi="Arial" w:cs="Arial"/>
          <w:sz w:val="24"/>
          <w:szCs w:val="24"/>
        </w:rPr>
        <w:t>lsb</w:t>
      </w:r>
      <w:proofErr w:type="spellEnd"/>
      <w:r w:rsidRPr="001D025C">
        <w:rPr>
          <w:rFonts w:ascii="Arial" w:hAnsi="Arial" w:cs="Arial"/>
          <w:sz w:val="24"/>
          <w:szCs w:val="24"/>
        </w:rPr>
        <w:t xml:space="preserve"> è proprio questa forse, di rispecchiare i nostri vissuti, siamo proprio noi quelle sullo schermo, sono le nostre amiche, le nostre amanti. È una rappresentazione positiva del mondo lesbico e per questo possiamo identificarci.</w:t>
      </w:r>
    </w:p>
    <w:p w:rsidR="008E377E" w:rsidRPr="001D025C" w:rsidRDefault="008E377E" w:rsidP="008E377E">
      <w:pPr>
        <w:jc w:val="both"/>
        <w:rPr>
          <w:rFonts w:ascii="Arial" w:hAnsi="Arial" w:cs="Arial"/>
          <w:sz w:val="24"/>
          <w:szCs w:val="24"/>
        </w:rPr>
      </w:pPr>
    </w:p>
    <w:p w:rsidR="008E377E" w:rsidRPr="001D025C" w:rsidRDefault="008E377E" w:rsidP="008E377E">
      <w:pPr>
        <w:jc w:val="both"/>
        <w:rPr>
          <w:rFonts w:ascii="Arial" w:hAnsi="Arial" w:cs="Arial"/>
          <w:sz w:val="24"/>
          <w:szCs w:val="24"/>
        </w:rPr>
      </w:pPr>
      <w:r w:rsidRPr="001D025C">
        <w:rPr>
          <w:rFonts w:ascii="Arial" w:hAnsi="Arial" w:cs="Arial"/>
          <w:sz w:val="24"/>
          <w:szCs w:val="24"/>
        </w:rPr>
        <w:t>Re(l)azione a catena</w:t>
      </w:r>
    </w:p>
    <w:p w:rsidR="008E377E" w:rsidRPr="001D025C" w:rsidRDefault="008E377E" w:rsidP="008E377E">
      <w:pPr>
        <w:jc w:val="both"/>
        <w:rPr>
          <w:rFonts w:ascii="Arial" w:hAnsi="Arial" w:cs="Arial"/>
          <w:sz w:val="24"/>
          <w:szCs w:val="24"/>
        </w:rPr>
      </w:pPr>
      <w:r w:rsidRPr="001D025C">
        <w:rPr>
          <w:rFonts w:ascii="Arial" w:hAnsi="Arial" w:cs="Arial"/>
          <w:sz w:val="24"/>
          <w:szCs w:val="24"/>
        </w:rPr>
        <w:t xml:space="preserve">Re(l)azione a catena è una web serie realizzata dalle Badhole, un’associazione culturale di Torino nata nel 2001. Le Badhole sono un gruppo di cinque donne militanti resistenti e insistenti come scrivono nel loro sito. Realizzano “piccoli film” che parlano di diritti, di donne, di lavoro, di discriminazioni, tutto questo condito da ironia perché come recita uno slogan a loro caro “Una risata vi seppellirà”. Alcuni numeri che ce le descrivono: hanno realizzato 8 </w:t>
      </w:r>
      <w:proofErr w:type="spellStart"/>
      <w:r w:rsidRPr="001D025C">
        <w:rPr>
          <w:rFonts w:ascii="Arial" w:hAnsi="Arial" w:cs="Arial"/>
          <w:sz w:val="24"/>
          <w:szCs w:val="24"/>
        </w:rPr>
        <w:t>cortrometraggi</w:t>
      </w:r>
      <w:proofErr w:type="spellEnd"/>
      <w:r w:rsidRPr="001D025C">
        <w:rPr>
          <w:rFonts w:ascii="Arial" w:hAnsi="Arial" w:cs="Arial"/>
          <w:sz w:val="24"/>
          <w:szCs w:val="24"/>
        </w:rPr>
        <w:t xml:space="preserve">, 3 documentari, uno spot pubblicitario, hanno partecipato a 80 festival nazionali e internazionali e vinto 26 premi, anche loro sono state ospiti a </w:t>
      </w:r>
      <w:r w:rsidRPr="001D025C">
        <w:rPr>
          <w:rFonts w:ascii="Arial" w:hAnsi="Arial" w:cs="Arial"/>
          <w:i/>
          <w:sz w:val="24"/>
          <w:szCs w:val="24"/>
        </w:rPr>
        <w:t xml:space="preserve">Some </w:t>
      </w:r>
      <w:proofErr w:type="spellStart"/>
      <w:r w:rsidRPr="001D025C">
        <w:rPr>
          <w:rFonts w:ascii="Arial" w:hAnsi="Arial" w:cs="Arial"/>
          <w:i/>
          <w:sz w:val="24"/>
          <w:szCs w:val="24"/>
        </w:rPr>
        <w:t>prefer</w:t>
      </w:r>
      <w:proofErr w:type="spellEnd"/>
      <w:r w:rsidRPr="001D025C">
        <w:rPr>
          <w:rFonts w:ascii="Arial" w:hAnsi="Arial" w:cs="Arial"/>
          <w:i/>
          <w:sz w:val="24"/>
          <w:szCs w:val="24"/>
        </w:rPr>
        <w:t xml:space="preserve">  cake</w:t>
      </w:r>
      <w:r w:rsidRPr="001D025C">
        <w:rPr>
          <w:rFonts w:ascii="Arial" w:hAnsi="Arial" w:cs="Arial"/>
          <w:sz w:val="24"/>
          <w:szCs w:val="24"/>
        </w:rPr>
        <w:t xml:space="preserve"> e anche al Fuorisalone delle lesbiche, re(l)azione a catena è la loro unica web serie. Ricordiamo anche con una punta di orgoglio che sono intervenute anche ad una serata molto riuscita del kesbilè dello scorso anno, dove sono state proiettate le prime puntate. </w:t>
      </w:r>
    </w:p>
    <w:p w:rsidR="008E377E" w:rsidRPr="001D025C" w:rsidRDefault="008E377E" w:rsidP="008E377E">
      <w:pPr>
        <w:jc w:val="both"/>
        <w:rPr>
          <w:rFonts w:ascii="Arial" w:hAnsi="Arial" w:cs="Arial"/>
          <w:sz w:val="24"/>
          <w:szCs w:val="24"/>
        </w:rPr>
      </w:pPr>
      <w:r w:rsidRPr="001D025C">
        <w:rPr>
          <w:rFonts w:ascii="Arial" w:hAnsi="Arial" w:cs="Arial"/>
          <w:sz w:val="24"/>
          <w:szCs w:val="24"/>
        </w:rPr>
        <w:t>Le Badhole prediligono una produzione dal basso, cioè cercano finanziamenti tra le proprie fan per realizzare la serie di cui per ora sono in rete i primi 4 episodi. Ecco infatti cosa si legge nel loro sito:</w:t>
      </w:r>
    </w:p>
    <w:p w:rsidR="008E377E" w:rsidRPr="001D025C" w:rsidRDefault="008E377E" w:rsidP="008E377E">
      <w:pPr>
        <w:jc w:val="both"/>
        <w:rPr>
          <w:rFonts w:ascii="Arial" w:hAnsi="Arial" w:cs="Arial"/>
          <w:bCs/>
          <w:i/>
          <w:sz w:val="24"/>
          <w:szCs w:val="24"/>
        </w:rPr>
      </w:pPr>
      <w:r w:rsidRPr="001D025C">
        <w:rPr>
          <w:rFonts w:ascii="Arial" w:hAnsi="Arial" w:cs="Arial"/>
          <w:bCs/>
          <w:i/>
          <w:sz w:val="24"/>
          <w:szCs w:val="24"/>
        </w:rPr>
        <w:t>Nuovi produttori cercasi!</w:t>
      </w:r>
    </w:p>
    <w:p w:rsidR="008E377E" w:rsidRPr="001D025C" w:rsidRDefault="008E377E" w:rsidP="008E377E">
      <w:pPr>
        <w:jc w:val="both"/>
        <w:rPr>
          <w:rFonts w:ascii="Arial" w:hAnsi="Arial" w:cs="Arial"/>
          <w:i/>
          <w:sz w:val="24"/>
          <w:szCs w:val="24"/>
        </w:rPr>
      </w:pPr>
      <w:r w:rsidRPr="001D025C">
        <w:rPr>
          <w:rFonts w:ascii="Arial" w:hAnsi="Arial" w:cs="Arial"/>
          <w:i/>
          <w:sz w:val="24"/>
          <w:szCs w:val="24"/>
        </w:rPr>
        <w:t xml:space="preserve">Molte persone che hanno seguito con entusiasmo </w:t>
      </w:r>
      <w:hyperlink r:id="rId11" w:tgtFrame="_blank" w:history="1">
        <w:r w:rsidRPr="001D025C">
          <w:rPr>
            <w:rStyle w:val="Collegamentoipertestuale"/>
            <w:rFonts w:ascii="Arial" w:hAnsi="Arial" w:cs="Arial"/>
            <w:bCs/>
            <w:i/>
            <w:color w:val="auto"/>
            <w:sz w:val="24"/>
            <w:szCs w:val="24"/>
            <w:u w:val="none"/>
          </w:rPr>
          <w:t>Re(l)azioni a catena</w:t>
        </w:r>
      </w:hyperlink>
      <w:r w:rsidRPr="001D025C">
        <w:rPr>
          <w:rFonts w:ascii="Arial" w:hAnsi="Arial" w:cs="Arial"/>
          <w:i/>
          <w:sz w:val="24"/>
          <w:szCs w:val="24"/>
        </w:rPr>
        <w:t xml:space="preserve"> ci hanno chiesto come poter contribuire per terminare la serie, ma anche dove poter vedere </w:t>
      </w:r>
      <w:hyperlink r:id="rId12" w:tgtFrame="_blank" w:history="1">
        <w:r w:rsidRPr="001D025C">
          <w:rPr>
            <w:rStyle w:val="Collegamentoipertestuale"/>
            <w:rFonts w:ascii="Arial" w:hAnsi="Arial" w:cs="Arial"/>
            <w:bCs/>
            <w:i/>
            <w:color w:val="auto"/>
            <w:sz w:val="24"/>
            <w:szCs w:val="24"/>
            <w:u w:val="none"/>
          </w:rPr>
          <w:t>La capretta di Chagall</w:t>
        </w:r>
      </w:hyperlink>
      <w:r w:rsidRPr="001D025C">
        <w:rPr>
          <w:rFonts w:ascii="Arial" w:hAnsi="Arial" w:cs="Arial"/>
          <w:i/>
          <w:sz w:val="24"/>
          <w:szCs w:val="24"/>
        </w:rPr>
        <w:t>, uno dei nostri corti più recenti.</w:t>
      </w:r>
    </w:p>
    <w:p w:rsidR="008E377E" w:rsidRPr="001D025C" w:rsidRDefault="008E377E" w:rsidP="008E377E">
      <w:pPr>
        <w:jc w:val="both"/>
        <w:rPr>
          <w:rFonts w:ascii="Arial" w:hAnsi="Arial" w:cs="Arial"/>
          <w:i/>
          <w:sz w:val="24"/>
          <w:szCs w:val="24"/>
        </w:rPr>
      </w:pPr>
      <w:r w:rsidRPr="001D025C">
        <w:rPr>
          <w:rFonts w:ascii="Arial" w:hAnsi="Arial" w:cs="Arial"/>
          <w:i/>
          <w:sz w:val="24"/>
          <w:szCs w:val="24"/>
        </w:rPr>
        <w:t xml:space="preserve">Abbiamo quindi pensato che proprio “la capretta” avrebbe potuto </w:t>
      </w:r>
      <w:proofErr w:type="spellStart"/>
      <w:r w:rsidRPr="001D025C">
        <w:rPr>
          <w:rFonts w:ascii="Arial" w:hAnsi="Arial" w:cs="Arial"/>
          <w:i/>
          <w:sz w:val="24"/>
          <w:szCs w:val="24"/>
        </w:rPr>
        <w:t>aiuraci</w:t>
      </w:r>
      <w:proofErr w:type="spellEnd"/>
      <w:r w:rsidRPr="001D025C">
        <w:rPr>
          <w:rFonts w:ascii="Arial" w:hAnsi="Arial" w:cs="Arial"/>
          <w:i/>
          <w:sz w:val="24"/>
          <w:szCs w:val="24"/>
        </w:rPr>
        <w:t xml:space="preserve"> a continuare la reazione </w:t>
      </w:r>
    </w:p>
    <w:p w:rsidR="008E377E" w:rsidRPr="001D025C" w:rsidRDefault="008E377E" w:rsidP="008E377E">
      <w:pPr>
        <w:jc w:val="both"/>
        <w:rPr>
          <w:rFonts w:ascii="Arial" w:hAnsi="Arial" w:cs="Arial"/>
          <w:i/>
          <w:sz w:val="24"/>
          <w:szCs w:val="24"/>
        </w:rPr>
      </w:pPr>
      <w:r w:rsidRPr="001D025C">
        <w:rPr>
          <w:rFonts w:ascii="Arial" w:hAnsi="Arial" w:cs="Arial"/>
          <w:i/>
          <w:sz w:val="24"/>
          <w:szCs w:val="24"/>
        </w:rPr>
        <w:t xml:space="preserve">Abbiamo lanciato una nuova campagna di </w:t>
      </w:r>
      <w:r w:rsidRPr="001D025C">
        <w:rPr>
          <w:rFonts w:ascii="Arial" w:hAnsi="Arial" w:cs="Arial"/>
          <w:bCs/>
          <w:i/>
          <w:sz w:val="24"/>
          <w:szCs w:val="24"/>
        </w:rPr>
        <w:t>finanziamento dal basso</w:t>
      </w:r>
      <w:r w:rsidRPr="001D025C">
        <w:rPr>
          <w:rFonts w:ascii="Arial" w:hAnsi="Arial" w:cs="Arial"/>
          <w:i/>
          <w:sz w:val="24"/>
          <w:szCs w:val="24"/>
        </w:rPr>
        <w:t xml:space="preserve"> su </w:t>
      </w:r>
      <w:hyperlink r:id="rId13" w:tgtFrame="_blank" w:history="1">
        <w:proofErr w:type="spellStart"/>
        <w:r w:rsidRPr="001D025C">
          <w:rPr>
            <w:rStyle w:val="Collegamentoipertestuale"/>
            <w:rFonts w:ascii="Arial" w:hAnsi="Arial" w:cs="Arial"/>
            <w:bCs/>
            <w:i/>
            <w:color w:val="auto"/>
            <w:sz w:val="24"/>
            <w:szCs w:val="24"/>
            <w:u w:val="none"/>
          </w:rPr>
          <w:t>IndieGogo</w:t>
        </w:r>
        <w:proofErr w:type="spellEnd"/>
      </w:hyperlink>
      <w:r w:rsidRPr="001D025C">
        <w:rPr>
          <w:rFonts w:ascii="Arial" w:hAnsi="Arial" w:cs="Arial"/>
          <w:bCs/>
          <w:i/>
          <w:sz w:val="24"/>
          <w:szCs w:val="24"/>
        </w:rPr>
        <w:t>,</w:t>
      </w:r>
      <w:r w:rsidRPr="001D025C">
        <w:rPr>
          <w:rFonts w:ascii="Arial" w:hAnsi="Arial" w:cs="Arial"/>
          <w:i/>
          <w:sz w:val="24"/>
          <w:szCs w:val="24"/>
        </w:rPr>
        <w:t xml:space="preserve"> con la partecipazione della nostra </w:t>
      </w:r>
      <w:r w:rsidRPr="001D025C">
        <w:rPr>
          <w:rFonts w:ascii="Arial" w:hAnsi="Arial" w:cs="Arial"/>
          <w:bCs/>
          <w:i/>
          <w:sz w:val="24"/>
          <w:szCs w:val="24"/>
        </w:rPr>
        <w:t>capretta</w:t>
      </w:r>
      <w:r w:rsidRPr="001D025C">
        <w:rPr>
          <w:rFonts w:ascii="Arial" w:hAnsi="Arial" w:cs="Arial"/>
          <w:i/>
          <w:sz w:val="24"/>
          <w:szCs w:val="24"/>
        </w:rPr>
        <w:t xml:space="preserve"> come </w:t>
      </w:r>
      <w:r w:rsidRPr="001D025C">
        <w:rPr>
          <w:rFonts w:ascii="Arial" w:hAnsi="Arial" w:cs="Arial"/>
          <w:bCs/>
          <w:i/>
          <w:sz w:val="24"/>
          <w:szCs w:val="24"/>
        </w:rPr>
        <w:t>inviato speciale</w:t>
      </w:r>
      <w:r w:rsidRPr="001D025C">
        <w:rPr>
          <w:rFonts w:ascii="Arial" w:hAnsi="Arial" w:cs="Arial"/>
          <w:i/>
          <w:sz w:val="24"/>
          <w:szCs w:val="24"/>
        </w:rPr>
        <w:t xml:space="preserve"> nelle case di tutti i donatori… andate a dare un’occhiata!</w:t>
      </w:r>
    </w:p>
    <w:p w:rsidR="008E377E" w:rsidRPr="001D025C" w:rsidRDefault="008E377E" w:rsidP="008E377E">
      <w:pPr>
        <w:jc w:val="both"/>
        <w:rPr>
          <w:rFonts w:ascii="Arial" w:hAnsi="Arial" w:cs="Arial"/>
          <w:sz w:val="24"/>
          <w:szCs w:val="24"/>
        </w:rPr>
      </w:pPr>
    </w:p>
    <w:p w:rsidR="008E377E" w:rsidRPr="001D025C" w:rsidRDefault="008E377E" w:rsidP="008E377E">
      <w:pPr>
        <w:jc w:val="both"/>
        <w:rPr>
          <w:rFonts w:ascii="Arial" w:hAnsi="Arial" w:cs="Arial"/>
          <w:sz w:val="24"/>
          <w:szCs w:val="24"/>
        </w:rPr>
      </w:pPr>
      <w:r w:rsidRPr="001D025C">
        <w:rPr>
          <w:rFonts w:ascii="Arial" w:hAnsi="Arial" w:cs="Arial"/>
          <w:sz w:val="24"/>
          <w:szCs w:val="24"/>
        </w:rPr>
        <w:t xml:space="preserve">Sempre sulla stessa pagina ci comunicano che stanno cercando il finanziamento per i prossimi 4 episodi, che chiudono la serie, e ci danno il numero dei donatori e la quota finora raggiunta, insomma trasparenza e coinvolgimento totali verso le proprie fan. L’idea per la serie è nata da un’apparizione in tv, </w:t>
      </w:r>
      <w:r w:rsidRPr="001D025C">
        <w:rPr>
          <w:rFonts w:ascii="Arial" w:hAnsi="Arial" w:cs="Arial"/>
          <w:bCs/>
          <w:sz w:val="24"/>
          <w:szCs w:val="24"/>
        </w:rPr>
        <w:t xml:space="preserve">Paola Maugeri </w:t>
      </w:r>
      <w:r w:rsidRPr="001D025C">
        <w:rPr>
          <w:rFonts w:ascii="Arial" w:hAnsi="Arial" w:cs="Arial"/>
          <w:sz w:val="24"/>
          <w:szCs w:val="24"/>
        </w:rPr>
        <w:t xml:space="preserve">su </w:t>
      </w:r>
      <w:r w:rsidRPr="001D025C">
        <w:rPr>
          <w:rFonts w:ascii="Arial" w:hAnsi="Arial" w:cs="Arial"/>
          <w:bCs/>
          <w:sz w:val="24"/>
          <w:szCs w:val="24"/>
        </w:rPr>
        <w:t>La7</w:t>
      </w:r>
      <w:r w:rsidRPr="001D025C">
        <w:rPr>
          <w:rFonts w:ascii="Arial" w:hAnsi="Arial" w:cs="Arial"/>
          <w:sz w:val="24"/>
          <w:szCs w:val="24"/>
        </w:rPr>
        <w:t xml:space="preserve"> presenta il loro </w:t>
      </w:r>
      <w:r w:rsidRPr="001D025C">
        <w:rPr>
          <w:rFonts w:ascii="Arial" w:hAnsi="Arial" w:cs="Arial"/>
          <w:i/>
          <w:iCs/>
          <w:sz w:val="24"/>
          <w:szCs w:val="24"/>
        </w:rPr>
        <w:t>È femmina, no?</w:t>
      </w:r>
      <w:r w:rsidRPr="001D025C">
        <w:rPr>
          <w:rFonts w:ascii="Arial" w:hAnsi="Arial" w:cs="Arial"/>
          <w:sz w:val="24"/>
          <w:szCs w:val="24"/>
        </w:rPr>
        <w:t xml:space="preserve">, scelto quell’anno tra i corti finalisti del programma notturno </w:t>
      </w:r>
      <w:r w:rsidRPr="001D025C">
        <w:rPr>
          <w:rFonts w:ascii="Arial" w:hAnsi="Arial" w:cs="Arial"/>
          <w:bCs/>
          <w:i/>
          <w:sz w:val="24"/>
          <w:szCs w:val="24"/>
        </w:rPr>
        <w:t>La 25a ora</w:t>
      </w:r>
      <w:r w:rsidRPr="001D025C">
        <w:rPr>
          <w:rFonts w:ascii="Arial" w:hAnsi="Arial" w:cs="Arial"/>
          <w:i/>
          <w:sz w:val="24"/>
          <w:szCs w:val="24"/>
        </w:rPr>
        <w:t>, il cinema espanso</w:t>
      </w:r>
      <w:r w:rsidRPr="001D025C">
        <w:rPr>
          <w:rFonts w:ascii="Arial" w:hAnsi="Arial" w:cs="Arial"/>
          <w:sz w:val="24"/>
          <w:szCs w:val="24"/>
        </w:rPr>
        <w:t xml:space="preserve"> e lo presenta in questo modo: “Ed ora un </w:t>
      </w:r>
      <w:r w:rsidRPr="001D025C">
        <w:rPr>
          <w:rFonts w:ascii="Arial" w:hAnsi="Arial" w:cs="Arial"/>
          <w:bCs/>
          <w:sz w:val="24"/>
          <w:szCs w:val="24"/>
        </w:rPr>
        <w:t>cortometraggio</w:t>
      </w:r>
      <w:r w:rsidRPr="001D025C">
        <w:rPr>
          <w:rFonts w:ascii="Arial" w:hAnsi="Arial" w:cs="Arial"/>
          <w:sz w:val="24"/>
          <w:szCs w:val="24"/>
        </w:rPr>
        <w:t xml:space="preserve"> che potrebbe essere una perfetta </w:t>
      </w:r>
      <w:r w:rsidRPr="001D025C">
        <w:rPr>
          <w:rFonts w:ascii="Arial" w:hAnsi="Arial" w:cs="Arial"/>
          <w:bCs/>
          <w:sz w:val="24"/>
          <w:szCs w:val="24"/>
        </w:rPr>
        <w:t>puntata zero di una serie TV</w:t>
      </w:r>
      <w:r w:rsidRPr="001D025C">
        <w:rPr>
          <w:rFonts w:ascii="Arial" w:hAnsi="Arial" w:cs="Arial"/>
          <w:sz w:val="24"/>
          <w:szCs w:val="24"/>
        </w:rPr>
        <w:t xml:space="preserve">“. Da qui l’idea, poi lo stesso cast del </w:t>
      </w:r>
      <w:r w:rsidRPr="001D025C">
        <w:rPr>
          <w:rFonts w:ascii="Arial" w:hAnsi="Arial" w:cs="Arial"/>
          <w:sz w:val="24"/>
          <w:szCs w:val="24"/>
        </w:rPr>
        <w:lastRenderedPageBreak/>
        <w:t>corto e, come dicono loro, l’</w:t>
      </w:r>
      <w:r w:rsidRPr="001D025C">
        <w:rPr>
          <w:rFonts w:ascii="Arial" w:hAnsi="Arial" w:cs="Arial"/>
          <w:bCs/>
          <w:sz w:val="24"/>
          <w:szCs w:val="24"/>
        </w:rPr>
        <w:t>indignazione</w:t>
      </w:r>
      <w:r w:rsidRPr="001D025C">
        <w:rPr>
          <w:rFonts w:ascii="Arial" w:hAnsi="Arial" w:cs="Arial"/>
          <w:sz w:val="24"/>
          <w:szCs w:val="24"/>
        </w:rPr>
        <w:t xml:space="preserve"> per un mondo a</w:t>
      </w:r>
      <w:r w:rsidRPr="001D025C">
        <w:rPr>
          <w:rFonts w:ascii="Arial" w:hAnsi="Arial" w:cs="Arial"/>
          <w:bCs/>
          <w:sz w:val="24"/>
          <w:szCs w:val="24"/>
        </w:rPr>
        <w:t xml:space="preserve"> senso unico </w:t>
      </w:r>
      <w:r w:rsidRPr="001D025C">
        <w:rPr>
          <w:rFonts w:ascii="Arial" w:hAnsi="Arial" w:cs="Arial"/>
          <w:sz w:val="24"/>
          <w:szCs w:val="24"/>
        </w:rPr>
        <w:t xml:space="preserve">e il desiderio di raccontare gli </w:t>
      </w:r>
      <w:r w:rsidRPr="001D025C">
        <w:rPr>
          <w:rFonts w:ascii="Arial" w:hAnsi="Arial" w:cs="Arial"/>
          <w:bCs/>
          <w:sz w:val="24"/>
          <w:szCs w:val="24"/>
        </w:rPr>
        <w:t>affetti</w:t>
      </w:r>
      <w:r w:rsidRPr="001D025C">
        <w:rPr>
          <w:rFonts w:ascii="Arial" w:hAnsi="Arial" w:cs="Arial"/>
          <w:sz w:val="24"/>
          <w:szCs w:val="24"/>
        </w:rPr>
        <w:t xml:space="preserve">, il </w:t>
      </w:r>
      <w:r w:rsidRPr="001D025C">
        <w:rPr>
          <w:rFonts w:ascii="Arial" w:hAnsi="Arial" w:cs="Arial"/>
          <w:bCs/>
          <w:sz w:val="24"/>
          <w:szCs w:val="24"/>
        </w:rPr>
        <w:t>lavoro</w:t>
      </w:r>
      <w:r w:rsidRPr="001D025C">
        <w:rPr>
          <w:rFonts w:ascii="Arial" w:hAnsi="Arial" w:cs="Arial"/>
          <w:sz w:val="24"/>
          <w:szCs w:val="24"/>
        </w:rPr>
        <w:t xml:space="preserve"> e la </w:t>
      </w:r>
      <w:r w:rsidRPr="001D025C">
        <w:rPr>
          <w:rFonts w:ascii="Arial" w:hAnsi="Arial" w:cs="Arial"/>
          <w:bCs/>
          <w:sz w:val="24"/>
          <w:szCs w:val="24"/>
        </w:rPr>
        <w:t>famiglia</w:t>
      </w:r>
      <w:r w:rsidRPr="001D025C">
        <w:rPr>
          <w:rFonts w:ascii="Arial" w:hAnsi="Arial" w:cs="Arial"/>
          <w:sz w:val="24"/>
          <w:szCs w:val="24"/>
        </w:rPr>
        <w:t xml:space="preserve"> così come ci appaiono:  una sequenza di </w:t>
      </w:r>
      <w:r w:rsidRPr="001D025C">
        <w:rPr>
          <w:rFonts w:ascii="Arial" w:hAnsi="Arial" w:cs="Arial"/>
          <w:bCs/>
          <w:sz w:val="24"/>
          <w:szCs w:val="24"/>
        </w:rPr>
        <w:t>reazioni</w:t>
      </w:r>
      <w:r w:rsidRPr="001D025C">
        <w:rPr>
          <w:rFonts w:ascii="Arial" w:hAnsi="Arial" w:cs="Arial"/>
          <w:sz w:val="24"/>
          <w:szCs w:val="24"/>
        </w:rPr>
        <w:t xml:space="preserve"> e </w:t>
      </w:r>
      <w:r w:rsidRPr="001D025C">
        <w:rPr>
          <w:rFonts w:ascii="Arial" w:hAnsi="Arial" w:cs="Arial"/>
          <w:bCs/>
          <w:sz w:val="24"/>
          <w:szCs w:val="24"/>
        </w:rPr>
        <w:t xml:space="preserve">relazioni </w:t>
      </w:r>
      <w:r w:rsidRPr="001D025C">
        <w:rPr>
          <w:rFonts w:ascii="Arial" w:hAnsi="Arial" w:cs="Arial"/>
          <w:sz w:val="24"/>
          <w:szCs w:val="24"/>
        </w:rPr>
        <w:t xml:space="preserve">a volte </w:t>
      </w:r>
      <w:r w:rsidRPr="001D025C">
        <w:rPr>
          <w:rFonts w:ascii="Arial" w:hAnsi="Arial" w:cs="Arial"/>
          <w:bCs/>
          <w:sz w:val="24"/>
          <w:szCs w:val="24"/>
        </w:rPr>
        <w:t>sorprendenti</w:t>
      </w:r>
      <w:r w:rsidRPr="001D025C">
        <w:rPr>
          <w:rFonts w:ascii="Arial" w:hAnsi="Arial" w:cs="Arial"/>
          <w:sz w:val="24"/>
          <w:szCs w:val="24"/>
        </w:rPr>
        <w:t xml:space="preserve">. </w:t>
      </w:r>
    </w:p>
    <w:p w:rsidR="008E377E" w:rsidRPr="001D025C" w:rsidRDefault="008E377E" w:rsidP="008E377E">
      <w:pPr>
        <w:jc w:val="both"/>
        <w:rPr>
          <w:rFonts w:ascii="Arial" w:hAnsi="Arial" w:cs="Arial"/>
          <w:sz w:val="24"/>
          <w:szCs w:val="24"/>
        </w:rPr>
      </w:pPr>
      <w:r w:rsidRPr="001D025C">
        <w:rPr>
          <w:rFonts w:ascii="Arial" w:hAnsi="Arial" w:cs="Arial"/>
          <w:sz w:val="24"/>
          <w:szCs w:val="24"/>
        </w:rPr>
        <w:t>Ma di cosa tratta Re(l)azione a catena? È la storia di Silvia ricercatrice universitaria che si ritrova in casa le 2 nipoti una in piena crisi adolescenziale e l’altra ancora piccola. La madre è sparita e così lei deve occuparsene con l’aiuto della donna di servizio e le intromissioni di una madre invadente. Tutto questo mentre incrocia quasi per caso nei vari episodi una giovane ragazza manager super impegnata nel lavoro. Sarà la donna della sua vita?</w:t>
      </w:r>
    </w:p>
    <w:p w:rsidR="008E377E" w:rsidRPr="001D025C" w:rsidRDefault="008E377E" w:rsidP="008E377E">
      <w:pPr>
        <w:jc w:val="both"/>
        <w:rPr>
          <w:rFonts w:ascii="Arial" w:hAnsi="Arial" w:cs="Arial"/>
          <w:sz w:val="24"/>
          <w:szCs w:val="24"/>
        </w:rPr>
      </w:pPr>
      <w:r w:rsidRPr="001D025C">
        <w:rPr>
          <w:rFonts w:ascii="Arial" w:hAnsi="Arial" w:cs="Arial"/>
          <w:sz w:val="24"/>
          <w:szCs w:val="24"/>
        </w:rPr>
        <w:t xml:space="preserve">Stasera abbiamo voluto sottolineare la necessità della rappresentazione e dell’autorappresentazione. Queste tematiche sono spuntate sovente fuori nei discorsi con le amiche in cui si è spesso ipotizzato, con modalità e intenti diversi, di realizzare noi qualcosa che ci rappresentasse tipo </w:t>
      </w:r>
      <w:proofErr w:type="spellStart"/>
      <w:r w:rsidRPr="001D025C">
        <w:rPr>
          <w:rFonts w:ascii="Arial" w:hAnsi="Arial" w:cs="Arial"/>
          <w:sz w:val="24"/>
          <w:szCs w:val="24"/>
        </w:rPr>
        <w:t>liala</w:t>
      </w:r>
      <w:proofErr w:type="spellEnd"/>
      <w:r w:rsidRPr="001D025C">
        <w:rPr>
          <w:rFonts w:ascii="Arial" w:hAnsi="Arial" w:cs="Arial"/>
          <w:sz w:val="24"/>
          <w:szCs w:val="24"/>
        </w:rPr>
        <w:t xml:space="preserve"> viola o </w:t>
      </w:r>
      <w:proofErr w:type="spellStart"/>
      <w:r w:rsidRPr="001D025C">
        <w:rPr>
          <w:rFonts w:ascii="Arial" w:hAnsi="Arial" w:cs="Arial"/>
          <w:sz w:val="24"/>
          <w:szCs w:val="24"/>
        </w:rPr>
        <w:t>lesbiful</w:t>
      </w:r>
      <w:proofErr w:type="spellEnd"/>
      <w:r w:rsidRPr="001D025C">
        <w:rPr>
          <w:rFonts w:ascii="Arial" w:hAnsi="Arial" w:cs="Arial"/>
          <w:sz w:val="24"/>
          <w:szCs w:val="24"/>
        </w:rPr>
        <w:t xml:space="preserve"> ad esempio.</w:t>
      </w:r>
    </w:p>
    <w:p w:rsidR="00A92D6C" w:rsidRPr="007A1D14" w:rsidRDefault="008E377E" w:rsidP="005802D8">
      <w:pPr>
        <w:jc w:val="both"/>
        <w:rPr>
          <w:rFonts w:ascii="Arial" w:hAnsi="Arial" w:cs="Arial"/>
          <w:sz w:val="24"/>
          <w:szCs w:val="24"/>
        </w:rPr>
      </w:pPr>
      <w:r w:rsidRPr="001D025C">
        <w:rPr>
          <w:rFonts w:ascii="Arial" w:hAnsi="Arial" w:cs="Arial"/>
          <w:sz w:val="24"/>
          <w:szCs w:val="24"/>
        </w:rPr>
        <w:t>C’è un altro modo di stare al mondo e solo noi possiamo raccontarlo.</w:t>
      </w:r>
      <w:r>
        <w:rPr>
          <w:rFonts w:ascii="Arial" w:hAnsi="Arial" w:cs="Arial"/>
          <w:sz w:val="24"/>
          <w:szCs w:val="24"/>
        </w:rPr>
        <w:t xml:space="preserve"> </w:t>
      </w:r>
    </w:p>
    <w:sectPr w:rsidR="00A92D6C" w:rsidRPr="007A1D14" w:rsidSect="006105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E3014"/>
    <w:multiLevelType w:val="multilevel"/>
    <w:tmpl w:val="37B6C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502F0E"/>
    <w:multiLevelType w:val="hybridMultilevel"/>
    <w:tmpl w:val="D9F8AC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08"/>
  <w:hyphenationZone w:val="283"/>
  <w:characterSpacingControl w:val="doNotCompress"/>
  <w:compat>
    <w:compatSetting w:name="compatibilityMode" w:uri="http://schemas.microsoft.com/office/word" w:val="12"/>
  </w:compat>
  <w:rsids>
    <w:rsidRoot w:val="00A92D6C"/>
    <w:rsid w:val="0008072C"/>
    <w:rsid w:val="00091726"/>
    <w:rsid w:val="00097832"/>
    <w:rsid w:val="000D4F72"/>
    <w:rsid w:val="001021AC"/>
    <w:rsid w:val="00130A4C"/>
    <w:rsid w:val="00140C03"/>
    <w:rsid w:val="0015252C"/>
    <w:rsid w:val="001667FF"/>
    <w:rsid w:val="001B02C5"/>
    <w:rsid w:val="001F2EB6"/>
    <w:rsid w:val="002330AD"/>
    <w:rsid w:val="0027017D"/>
    <w:rsid w:val="0029742C"/>
    <w:rsid w:val="002B4903"/>
    <w:rsid w:val="002E2615"/>
    <w:rsid w:val="002F0BA2"/>
    <w:rsid w:val="00305723"/>
    <w:rsid w:val="00314BE7"/>
    <w:rsid w:val="0039200E"/>
    <w:rsid w:val="003A6BBD"/>
    <w:rsid w:val="003C4E35"/>
    <w:rsid w:val="003D4CC9"/>
    <w:rsid w:val="004213B3"/>
    <w:rsid w:val="00436BB8"/>
    <w:rsid w:val="004A01A0"/>
    <w:rsid w:val="00561907"/>
    <w:rsid w:val="0056784E"/>
    <w:rsid w:val="005802D8"/>
    <w:rsid w:val="005E24AB"/>
    <w:rsid w:val="00610518"/>
    <w:rsid w:val="00620132"/>
    <w:rsid w:val="006313FE"/>
    <w:rsid w:val="00665231"/>
    <w:rsid w:val="00701A0F"/>
    <w:rsid w:val="00726189"/>
    <w:rsid w:val="007A1D14"/>
    <w:rsid w:val="007F0F94"/>
    <w:rsid w:val="0084134B"/>
    <w:rsid w:val="00846361"/>
    <w:rsid w:val="00867D07"/>
    <w:rsid w:val="00894C57"/>
    <w:rsid w:val="008A49F9"/>
    <w:rsid w:val="008E377E"/>
    <w:rsid w:val="008E5120"/>
    <w:rsid w:val="008F7215"/>
    <w:rsid w:val="009314A1"/>
    <w:rsid w:val="009516ED"/>
    <w:rsid w:val="00962B0A"/>
    <w:rsid w:val="0096406B"/>
    <w:rsid w:val="00976966"/>
    <w:rsid w:val="00977193"/>
    <w:rsid w:val="0098473E"/>
    <w:rsid w:val="00987369"/>
    <w:rsid w:val="009B2CE5"/>
    <w:rsid w:val="009F442D"/>
    <w:rsid w:val="00A50DC9"/>
    <w:rsid w:val="00A50FC6"/>
    <w:rsid w:val="00A92D6C"/>
    <w:rsid w:val="00AA6758"/>
    <w:rsid w:val="00AE7105"/>
    <w:rsid w:val="00AE7D6A"/>
    <w:rsid w:val="00AF3893"/>
    <w:rsid w:val="00B82922"/>
    <w:rsid w:val="00BC008C"/>
    <w:rsid w:val="00BE1548"/>
    <w:rsid w:val="00C55F98"/>
    <w:rsid w:val="00CF3208"/>
    <w:rsid w:val="00D13CEF"/>
    <w:rsid w:val="00D3306F"/>
    <w:rsid w:val="00D654BF"/>
    <w:rsid w:val="00DC628C"/>
    <w:rsid w:val="00DE564A"/>
    <w:rsid w:val="00E07767"/>
    <w:rsid w:val="00E27DE8"/>
    <w:rsid w:val="00E378E6"/>
    <w:rsid w:val="00E51686"/>
    <w:rsid w:val="00E77803"/>
    <w:rsid w:val="00EC5199"/>
    <w:rsid w:val="00F07A80"/>
    <w:rsid w:val="00F76101"/>
    <w:rsid w:val="00FC560D"/>
    <w:rsid w:val="00FD66B5"/>
    <w:rsid w:val="00FF00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051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C628C"/>
    <w:rPr>
      <w:color w:val="0000FF" w:themeColor="hyperlink"/>
      <w:u w:val="single"/>
    </w:rPr>
  </w:style>
  <w:style w:type="paragraph" w:styleId="Nessunaspaziatura">
    <w:name w:val="No Spacing"/>
    <w:link w:val="NessunaspaziaturaCarattere"/>
    <w:uiPriority w:val="1"/>
    <w:qFormat/>
    <w:rsid w:val="0096406B"/>
    <w:pPr>
      <w:spacing w:after="0" w:line="240" w:lineRule="auto"/>
      <w:ind w:firstLine="851"/>
      <w:jc w:val="both"/>
    </w:pPr>
    <w:rPr>
      <w:rFonts w:ascii="Arial" w:eastAsia="Calibri" w:hAnsi="Arial" w:cs="Times New Roman"/>
      <w:sz w:val="24"/>
    </w:rPr>
  </w:style>
  <w:style w:type="character" w:styleId="Enfasigrassetto">
    <w:name w:val="Strong"/>
    <w:basedOn w:val="Carpredefinitoparagrafo"/>
    <w:qFormat/>
    <w:rsid w:val="0096406B"/>
    <w:rPr>
      <w:b/>
      <w:bCs/>
    </w:rPr>
  </w:style>
  <w:style w:type="character" w:customStyle="1" w:styleId="NessunaspaziaturaCarattere">
    <w:name w:val="Nessuna spaziatura Carattere"/>
    <w:basedOn w:val="Carpredefinitoparagrafo"/>
    <w:link w:val="Nessunaspaziatura"/>
    <w:uiPriority w:val="1"/>
    <w:rsid w:val="0096406B"/>
    <w:rPr>
      <w:rFonts w:ascii="Arial" w:eastAsia="Calibri" w:hAnsi="Arial"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C62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74226">
      <w:bodyDiv w:val="1"/>
      <w:marLeft w:val="0"/>
      <w:marRight w:val="0"/>
      <w:marTop w:val="0"/>
      <w:marBottom w:val="0"/>
      <w:divBdr>
        <w:top w:val="none" w:sz="0" w:space="0" w:color="auto"/>
        <w:left w:val="none" w:sz="0" w:space="0" w:color="auto"/>
        <w:bottom w:val="none" w:sz="0" w:space="0" w:color="auto"/>
        <w:right w:val="none" w:sz="0" w:space="0" w:color="auto"/>
      </w:divBdr>
      <w:divsChild>
        <w:div w:id="502666716">
          <w:marLeft w:val="30"/>
          <w:marRight w:val="0"/>
          <w:marTop w:val="90"/>
          <w:marBottom w:val="0"/>
          <w:divBdr>
            <w:top w:val="none" w:sz="0" w:space="0" w:color="auto"/>
            <w:left w:val="none" w:sz="0" w:space="0" w:color="auto"/>
            <w:bottom w:val="none" w:sz="0" w:space="0" w:color="auto"/>
            <w:right w:val="none" w:sz="0" w:space="0" w:color="auto"/>
          </w:divBdr>
          <w:divsChild>
            <w:div w:id="1436906398">
              <w:marLeft w:val="0"/>
              <w:marRight w:val="0"/>
              <w:marTop w:val="0"/>
              <w:marBottom w:val="0"/>
              <w:divBdr>
                <w:top w:val="none" w:sz="0" w:space="0" w:color="auto"/>
                <w:left w:val="none" w:sz="0" w:space="0" w:color="auto"/>
                <w:bottom w:val="none" w:sz="0" w:space="0" w:color="auto"/>
                <w:right w:val="none" w:sz="0" w:space="0" w:color="auto"/>
              </w:divBdr>
              <w:divsChild>
                <w:div w:id="1397439751">
                  <w:marLeft w:val="0"/>
                  <w:marRight w:val="0"/>
                  <w:marTop w:val="0"/>
                  <w:marBottom w:val="0"/>
                  <w:divBdr>
                    <w:top w:val="none" w:sz="0" w:space="0" w:color="auto"/>
                    <w:left w:val="none" w:sz="0" w:space="0" w:color="auto"/>
                    <w:bottom w:val="none" w:sz="0" w:space="0" w:color="auto"/>
                    <w:right w:val="none" w:sz="0" w:space="0" w:color="auto"/>
                  </w:divBdr>
                  <w:divsChild>
                    <w:div w:id="1752773678">
                      <w:marLeft w:val="0"/>
                      <w:marRight w:val="0"/>
                      <w:marTop w:val="0"/>
                      <w:marBottom w:val="210"/>
                      <w:divBdr>
                        <w:top w:val="none" w:sz="0" w:space="0" w:color="auto"/>
                        <w:left w:val="none" w:sz="0" w:space="0" w:color="auto"/>
                        <w:bottom w:val="none" w:sz="0" w:space="0" w:color="auto"/>
                        <w:right w:val="none" w:sz="0" w:space="0" w:color="auto"/>
                      </w:divBdr>
                      <w:divsChild>
                        <w:div w:id="2079088893">
                          <w:marLeft w:val="0"/>
                          <w:marRight w:val="0"/>
                          <w:marTop w:val="0"/>
                          <w:marBottom w:val="0"/>
                          <w:divBdr>
                            <w:top w:val="none" w:sz="0" w:space="0" w:color="auto"/>
                            <w:left w:val="none" w:sz="0" w:space="0" w:color="auto"/>
                            <w:bottom w:val="none" w:sz="0" w:space="0" w:color="auto"/>
                            <w:right w:val="none" w:sz="0" w:space="0" w:color="auto"/>
                          </w:divBdr>
                          <w:divsChild>
                            <w:div w:id="11989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39692">
      <w:bodyDiv w:val="1"/>
      <w:marLeft w:val="0"/>
      <w:marRight w:val="0"/>
      <w:marTop w:val="0"/>
      <w:marBottom w:val="0"/>
      <w:divBdr>
        <w:top w:val="none" w:sz="0" w:space="0" w:color="auto"/>
        <w:left w:val="none" w:sz="0" w:space="0" w:color="auto"/>
        <w:bottom w:val="none" w:sz="0" w:space="0" w:color="auto"/>
        <w:right w:val="none" w:sz="0" w:space="0" w:color="auto"/>
      </w:divBdr>
      <w:divsChild>
        <w:div w:id="1197618565">
          <w:marLeft w:val="0"/>
          <w:marRight w:val="0"/>
          <w:marTop w:val="0"/>
          <w:marBottom w:val="0"/>
          <w:divBdr>
            <w:top w:val="none" w:sz="0" w:space="0" w:color="auto"/>
            <w:left w:val="none" w:sz="0" w:space="0" w:color="auto"/>
            <w:bottom w:val="none" w:sz="0" w:space="0" w:color="auto"/>
            <w:right w:val="none" w:sz="0" w:space="0" w:color="auto"/>
          </w:divBdr>
          <w:divsChild>
            <w:div w:id="1469976305">
              <w:marLeft w:val="0"/>
              <w:marRight w:val="0"/>
              <w:marTop w:val="0"/>
              <w:marBottom w:val="0"/>
              <w:divBdr>
                <w:top w:val="none" w:sz="0" w:space="0" w:color="auto"/>
                <w:left w:val="none" w:sz="0" w:space="0" w:color="auto"/>
                <w:bottom w:val="none" w:sz="0" w:space="0" w:color="auto"/>
                <w:right w:val="none" w:sz="0" w:space="0" w:color="auto"/>
              </w:divBdr>
              <w:divsChild>
                <w:div w:id="982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18958">
      <w:bodyDiv w:val="1"/>
      <w:marLeft w:val="0"/>
      <w:marRight w:val="0"/>
      <w:marTop w:val="0"/>
      <w:marBottom w:val="0"/>
      <w:divBdr>
        <w:top w:val="none" w:sz="0" w:space="0" w:color="auto"/>
        <w:left w:val="none" w:sz="0" w:space="0" w:color="auto"/>
        <w:bottom w:val="none" w:sz="0" w:space="0" w:color="auto"/>
        <w:right w:val="none" w:sz="0" w:space="0" w:color="auto"/>
      </w:divBdr>
      <w:divsChild>
        <w:div w:id="1522011966">
          <w:marLeft w:val="0"/>
          <w:marRight w:val="0"/>
          <w:marTop w:val="0"/>
          <w:marBottom w:val="0"/>
          <w:divBdr>
            <w:top w:val="none" w:sz="0" w:space="0" w:color="auto"/>
            <w:left w:val="none" w:sz="0" w:space="0" w:color="auto"/>
            <w:bottom w:val="none" w:sz="0" w:space="0" w:color="auto"/>
            <w:right w:val="none" w:sz="0" w:space="0" w:color="auto"/>
          </w:divBdr>
          <w:divsChild>
            <w:div w:id="106655397">
              <w:marLeft w:val="0"/>
              <w:marRight w:val="0"/>
              <w:marTop w:val="0"/>
              <w:marBottom w:val="0"/>
              <w:divBdr>
                <w:top w:val="none" w:sz="0" w:space="0" w:color="auto"/>
                <w:left w:val="none" w:sz="0" w:space="0" w:color="auto"/>
                <w:bottom w:val="none" w:sz="0" w:space="0" w:color="auto"/>
                <w:right w:val="none" w:sz="0" w:space="0" w:color="auto"/>
              </w:divBdr>
              <w:divsChild>
                <w:div w:id="12808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rbp.it/" TargetMode="External"/><Relationship Id="rId13" Type="http://schemas.openxmlformats.org/officeDocument/2006/relationships/hyperlink" Target="http://www.indiegogo.com/projects/relazioni-a-catena-episodi-05-06-07-08" TargetMode="External"/><Relationship Id="rId3" Type="http://schemas.openxmlformats.org/officeDocument/2006/relationships/styles" Target="styles.xml"/><Relationship Id="rId7" Type="http://schemas.openxmlformats.org/officeDocument/2006/relationships/hyperlink" Target="http://www.ondarossa.info/" TargetMode="External"/><Relationship Id="rId12" Type="http://schemas.openxmlformats.org/officeDocument/2006/relationships/hyperlink" Target="http://www.badholevideo.com/?p=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dholevideo.com/?page_id=56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lrbp.it/" TargetMode="External"/><Relationship Id="rId4" Type="http://schemas.microsoft.com/office/2007/relationships/stylesWithEffects" Target="stylesWithEffects.xml"/><Relationship Id="rId9" Type="http://schemas.openxmlformats.org/officeDocument/2006/relationships/hyperlink" Target="mailto:contatti@clrbp.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7D049-24AF-45D2-93ED-6A72D07E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6</Pages>
  <Words>2025</Words>
  <Characters>11543</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Stefy</dc:creator>
  <cp:lastModifiedBy>Cat</cp:lastModifiedBy>
  <cp:revision>34</cp:revision>
  <dcterms:created xsi:type="dcterms:W3CDTF">2013-10-06T21:12:00Z</dcterms:created>
  <dcterms:modified xsi:type="dcterms:W3CDTF">2013-11-05T18:50:00Z</dcterms:modified>
</cp:coreProperties>
</file>