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definito"/>
        <w:spacing w:lineRule="atLeast" w:line="100" w:before="0" w:after="0"/>
        <w:ind w:left="0" w:right="0" w:firstLine="708"/>
        <w:jc w:val="center"/>
        <w:rPr>
          <w:rFonts w:ascii="Times New Roman" w:hAnsi="Times New Roman"/>
          <w:b/>
          <w:b/>
          <w:bCs/>
          <w:sz w:val="22"/>
          <w:szCs w:val="22"/>
          <w:u w:val="none"/>
        </w:rPr>
      </w:pPr>
      <w:r>
        <w:rPr>
          <w:rFonts w:ascii="Times New Roman" w:hAnsi="Times New Roman"/>
          <w:b/>
          <w:bCs/>
          <w:color w:val="000000"/>
          <w:sz w:val="22"/>
          <w:szCs w:val="22"/>
          <w:u w:val="none"/>
        </w:rPr>
        <w:t>Dicembre 2005, Val di Susa</w:t>
      </w:r>
    </w:p>
    <w:p>
      <w:pPr>
        <w:pStyle w:val="Predefinito"/>
        <w:spacing w:lineRule="atLeast" w:line="100" w:before="0" w:after="0"/>
        <w:jc w:val="both"/>
        <w:rPr>
          <w:rFonts w:ascii="Times New Roman" w:hAnsi="Times New Roman"/>
          <w:sz w:val="22"/>
          <w:szCs w:val="22"/>
        </w:rPr>
      </w:pPr>
      <w:r>
        <w:rPr>
          <w:rFonts w:ascii="Times New Roman" w:hAnsi="Times New Roman"/>
          <w:sz w:val="22"/>
          <w:szCs w:val="22"/>
        </w:rPr>
      </w:r>
    </w:p>
    <w:p>
      <w:pPr>
        <w:pStyle w:val="Predefinito"/>
        <w:spacing w:lineRule="atLeast" w:line="100" w:before="0" w:after="0"/>
        <w:jc w:val="both"/>
        <w:rPr>
          <w:rFonts w:ascii="Times New Roman" w:hAnsi="Times New Roman"/>
          <w:sz w:val="22"/>
          <w:szCs w:val="22"/>
        </w:rPr>
      </w:pPr>
      <w:r>
        <w:rPr>
          <w:rFonts w:ascii="Times New Roman" w:hAnsi="Times New Roman"/>
          <w:color w:val="000000"/>
          <w:sz w:val="22"/>
          <w:szCs w:val="22"/>
        </w:rPr>
        <w:t xml:space="preserve">La lotta NO TAV della popolazione valsusina stava vivendo la fase della resistenza agli espropri di stato, necessari per consentire l’installazione e poi l’apertura dei cantieri dell’Alta Velocità. Il mezzo principale utilizzato era quello dei presidi sul posto, con attivist* che si alternavano, a turno, per non lasciare terreno libero a guardie e aziende appaltatrici. Dal 31 ottobre il governo dava </w:t>
      </w:r>
      <w:r>
        <w:rPr>
          <w:rFonts w:ascii="Times New Roman" w:hAnsi="Times New Roman"/>
          <w:color w:val="000000"/>
          <w:sz w:val="22"/>
          <w:szCs w:val="22"/>
        </w:rPr>
        <w:t>i</w:t>
      </w:r>
      <w:r>
        <w:rPr>
          <w:rFonts w:ascii="Times New Roman" w:hAnsi="Times New Roman"/>
          <w:color w:val="000000"/>
          <w:sz w:val="22"/>
          <w:szCs w:val="22"/>
        </w:rPr>
        <w:t xml:space="preserve">l via a una occupazione militare del territorio, inviando le sue truppe in divisa. A Venaus dal 30 novembre si creava un presidio permanente, dopo che le </w:t>
      </w:r>
      <w:r>
        <w:rPr>
          <w:rFonts w:ascii="Times New Roman" w:hAnsi="Times New Roman"/>
          <w:color w:val="000000"/>
          <w:sz w:val="22"/>
          <w:szCs w:val="22"/>
        </w:rPr>
        <w:t>compagne e i compagni</w:t>
      </w:r>
      <w:r>
        <w:rPr>
          <w:rFonts w:ascii="Times New Roman" w:hAnsi="Times New Roman"/>
          <w:color w:val="000000"/>
          <w:sz w:val="22"/>
          <w:szCs w:val="22"/>
        </w:rPr>
        <w:t xml:space="preserve"> già presenti erano riusciti a respingere il tentativo di sgombero della notte prima. Onda Rossa si collegava tutti i giorni, per informare su quello che succedeva. </w:t>
      </w:r>
    </w:p>
    <w:p>
      <w:pPr>
        <w:pStyle w:val="Predefinito"/>
        <w:spacing w:lineRule="atLeast" w:line="100" w:before="0" w:after="0"/>
        <w:jc w:val="both"/>
        <w:rPr>
          <w:rFonts w:ascii="Times New Roman" w:hAnsi="Times New Roman"/>
          <w:sz w:val="22"/>
          <w:szCs w:val="22"/>
        </w:rPr>
      </w:pPr>
      <w:r>
        <w:rPr>
          <w:rFonts w:ascii="Times New Roman" w:hAnsi="Times New Roman"/>
          <w:color w:val="000000"/>
          <w:sz w:val="22"/>
          <w:szCs w:val="22"/>
        </w:rPr>
        <w:t>Ma dopo alcuni giorni in cui in tan</w:t>
      </w:r>
      <w:r>
        <w:rPr>
          <w:rFonts w:ascii="Times New Roman" w:hAnsi="Times New Roman"/>
          <w:color w:val="000000"/>
          <w:sz w:val="22"/>
          <w:szCs w:val="22"/>
        </w:rPr>
        <w:t>ti</w:t>
      </w:r>
      <w:r>
        <w:rPr>
          <w:rFonts w:ascii="Times New Roman" w:hAnsi="Times New Roman"/>
          <w:color w:val="000000"/>
          <w:sz w:val="22"/>
          <w:szCs w:val="22"/>
        </w:rPr>
        <w:t xml:space="preserve"> andavano e venivano dal presidio, discutevano, stavano in compagnia e controllavano la polizia e la coop CMC che voleva aprire il cantiere, nella notte tra il 5 e il 6 dicembre il presidio veniva attaccato: uno sgombero violento, con attivist</w:t>
      </w:r>
      <w:r>
        <w:rPr>
          <w:rFonts w:ascii="Times New Roman" w:hAnsi="Times New Roman"/>
          <w:color w:val="000000"/>
          <w:sz w:val="22"/>
          <w:szCs w:val="22"/>
        </w:rPr>
        <w:t>i</w:t>
      </w:r>
      <w:r>
        <w:rPr>
          <w:rFonts w:ascii="Times New Roman" w:hAnsi="Times New Roman"/>
          <w:color w:val="000000"/>
          <w:sz w:val="22"/>
          <w:szCs w:val="22"/>
        </w:rPr>
        <w:t xml:space="preserve"> di tutte le età colpiti e, alcun*, anche finiti in ospedale. Alla testa delle guardie, il vicequestore Sanna che urlava: «Uccideteli!». Grazie anche a una ruspa, la barricata è sfondata e le tende del presidio distrutte. </w:t>
      </w:r>
    </w:p>
    <w:p>
      <w:pPr>
        <w:pStyle w:val="Predefinito"/>
        <w:spacing w:lineRule="atLeast" w:line="100" w:before="0" w:after="0"/>
        <w:jc w:val="both"/>
        <w:rPr>
          <w:rFonts w:ascii="Times New Roman" w:hAnsi="Times New Roman"/>
          <w:sz w:val="22"/>
          <w:szCs w:val="22"/>
        </w:rPr>
      </w:pPr>
      <w:r>
        <w:rPr>
          <w:rFonts w:ascii="Times New Roman" w:hAnsi="Times New Roman"/>
          <w:color w:val="000000"/>
          <w:sz w:val="22"/>
          <w:szCs w:val="22"/>
        </w:rPr>
        <w:t xml:space="preserve">La reazione dei NO TAV fu forte: nei due giorni seguenti, a Bussoleno, il traffico internazionale su strada statale, autostrada e ferrovia veniva completamente bloccato; i tentativi del ministero degli Interni di sciogliere il blocco e sgombrare le barricate, con cariche e lacrimogeni, si scontravano con una forte e organizzata resistenza di massa e fallivano ripetutamente; scuole, fabbriche e alcuni esercizi commerciali scioperavano per protestare contro l’arroganza e la violenza dello Stato. </w:t>
      </w:r>
    </w:p>
    <w:p>
      <w:pPr>
        <w:pStyle w:val="Predefinito"/>
        <w:spacing w:lineRule="atLeast" w:line="100" w:before="0" w:after="0"/>
        <w:jc w:val="both"/>
        <w:rPr>
          <w:rFonts w:ascii="Times New Roman" w:hAnsi="Times New Roman"/>
          <w:sz w:val="22"/>
          <w:szCs w:val="22"/>
        </w:rPr>
      </w:pPr>
      <w:r>
        <w:rPr>
          <w:rFonts w:ascii="Times New Roman" w:hAnsi="Times New Roman"/>
          <w:color w:val="000000"/>
          <w:sz w:val="22"/>
          <w:szCs w:val="22"/>
        </w:rPr>
        <w:t>L'assemblea del movimento lanciava quindi una manifestazione nazionale per l’8 dicembre – giorno festivo – con l’obiettivo di liberare Venaus. Rispondendo all'appello, in solidarietà con la lotta NO TAV compagn</w:t>
      </w:r>
      <w:r>
        <w:rPr>
          <w:rFonts w:ascii="Times New Roman" w:hAnsi="Times New Roman"/>
          <w:color w:val="000000"/>
          <w:sz w:val="22"/>
          <w:szCs w:val="22"/>
        </w:rPr>
        <w:t>i e compagne</w:t>
      </w:r>
      <w:r>
        <w:rPr>
          <w:rFonts w:ascii="Times New Roman" w:hAnsi="Times New Roman"/>
          <w:color w:val="000000"/>
          <w:sz w:val="22"/>
          <w:szCs w:val="22"/>
        </w:rPr>
        <w:t xml:space="preserve"> da tutta Italia e da Roma e provincia arrivavano in Val di Susa. La mattina dell'8 dicembre, nella piazza della stazione di Susa, un corteo di oltre 10.000 persone con alla testa molti sindaci della valle si metteva in marcia verso Venaus. Onda Rossa era collegata in diretta con il corteo via telefono. Al primo blocco poliziesco iniziavano gli scontri e una manganellata in faccia spaccava il naso di Nicoletta Dosio, ma il corteo non indietreggiava, reagiva alle cariche e faceva arretrare gli uomini in divisa. Una grossa parte dei manifestanti saliva quindi verso il paese di Giaglione, aggirando i blocchi sulla strada, mentre iniziava a nevicare. In vista di Venaus, in migliaia scendevano dal fianco della montagna, arrivavano alle recinzioni erette dalla CMC, le sfondavano, irrompevano nell'area militarizzata del cantiere, circondandolo. Le campane della chiesa di Venaus, come in altre azioni di lotta, iniziavano a suonare e a dare il segnale che stava inizian</w:t>
      </w:r>
      <w:r>
        <w:rPr>
          <w:rFonts w:ascii="Times New Roman" w:hAnsi="Times New Roman"/>
          <w:color w:val="000000"/>
          <w:sz w:val="22"/>
          <w:szCs w:val="22"/>
        </w:rPr>
        <w:t>d</w:t>
      </w:r>
      <w:r>
        <w:rPr>
          <w:rFonts w:ascii="Times New Roman" w:hAnsi="Times New Roman"/>
          <w:color w:val="000000"/>
          <w:sz w:val="22"/>
          <w:szCs w:val="22"/>
        </w:rPr>
        <w:t>o la liberazione dall'occupazione militare. Le guardie che difendevano il cantiere provavano invano a disperdere la massa avanzante con i lacrimogeni; poi dovevano desistere e arretrare, ritirandosi in un angolo protetto del cantiere. Il corteo dilagava, piantava le bandiere NO TAV all'interno del recinto, danneggiava e rendeva inutilizzabili camper, gru e macchinari delle aziende appaltatrici. La vittoria era totale, Venaus era liberata! Il corteo diventava quindi una grande assemblea, per rivendicare la giustezza della lotta e della riconquista, per ricostruire lì il presidio, per lanciare le successive mobilitazioni e iniziative.</w:t>
      </w:r>
    </w:p>
    <w:p>
      <w:pPr>
        <w:pStyle w:val="Predefinito"/>
        <w:spacing w:lineRule="atLeast" w:line="100" w:before="0" w:after="0"/>
        <w:jc w:val="both"/>
        <w:rPr>
          <w:rFonts w:ascii="Times New Roman" w:hAnsi="Times New Roman"/>
          <w:sz w:val="22"/>
          <w:szCs w:val="22"/>
        </w:rPr>
      </w:pPr>
      <w:r>
        <w:rPr>
          <w:rFonts w:ascii="Times New Roman" w:hAnsi="Times New Roman"/>
          <w:color w:val="000000"/>
          <w:sz w:val="22"/>
          <w:szCs w:val="22"/>
        </w:rPr>
        <w:t>Nei giorni seguenti, per andare oltre la cronaca dei fatti, per dare un'informazione più completa su come si era organizzata la lotta e di come si voleva svilupparla, la redazione di ROR decideva che qualcun</w:t>
      </w:r>
      <w:r>
        <w:rPr>
          <w:rFonts w:ascii="Times New Roman" w:hAnsi="Times New Roman"/>
          <w:color w:val="000000"/>
          <w:sz w:val="22"/>
          <w:szCs w:val="22"/>
        </w:rPr>
        <w:t>o</w:t>
      </w:r>
      <w:r>
        <w:rPr>
          <w:rFonts w:ascii="Times New Roman" w:hAnsi="Times New Roman"/>
          <w:color w:val="000000"/>
          <w:sz w:val="22"/>
          <w:szCs w:val="22"/>
        </w:rPr>
        <w:t xml:space="preserve"> avrebbe dovuto andare in Val Susa per fare interviste e corrispondenze di approfondimento. Partii quindi molto volentieri, alla vigilia di Natale, anche perché tornavo sulle mie amate Alpi. </w:t>
      </w:r>
    </w:p>
    <w:p>
      <w:pPr>
        <w:pStyle w:val="Predefinito"/>
        <w:spacing w:lineRule="atLeast" w:line="100" w:before="0" w:after="0"/>
        <w:jc w:val="both"/>
        <w:rPr>
          <w:rFonts w:ascii="Times New Roman" w:hAnsi="Times New Roman"/>
          <w:sz w:val="22"/>
          <w:szCs w:val="22"/>
        </w:rPr>
      </w:pPr>
      <w:r>
        <w:rPr>
          <w:rFonts w:ascii="Times New Roman" w:hAnsi="Times New Roman"/>
          <w:color w:val="000000"/>
          <w:sz w:val="22"/>
          <w:szCs w:val="22"/>
        </w:rPr>
        <w:t>Furono giorni pieni di incontri, conoscendo nuov</w:t>
      </w:r>
      <w:r>
        <w:rPr>
          <w:rFonts w:ascii="Times New Roman" w:hAnsi="Times New Roman"/>
          <w:color w:val="000000"/>
          <w:sz w:val="22"/>
          <w:szCs w:val="22"/>
        </w:rPr>
        <w:t>i</w:t>
      </w:r>
      <w:r>
        <w:rPr>
          <w:rFonts w:ascii="Times New Roman" w:hAnsi="Times New Roman"/>
          <w:color w:val="000000"/>
          <w:sz w:val="22"/>
          <w:szCs w:val="22"/>
        </w:rPr>
        <w:t xml:space="preserve"> compagn</w:t>
      </w:r>
      <w:r>
        <w:rPr>
          <w:rFonts w:ascii="Times New Roman" w:hAnsi="Times New Roman"/>
          <w:color w:val="000000"/>
          <w:sz w:val="22"/>
          <w:szCs w:val="22"/>
        </w:rPr>
        <w:t>i e compagne</w:t>
      </w:r>
      <w:r>
        <w:rPr>
          <w:rFonts w:ascii="Times New Roman" w:hAnsi="Times New Roman"/>
          <w:color w:val="000000"/>
          <w:sz w:val="22"/>
          <w:szCs w:val="22"/>
        </w:rPr>
        <w:t xml:space="preserve"> e ritrovando qualcun* che non vedevo da qualche anno, partecipando ad assemblee e intense discussioni. La calda e allegra ospitalità della valle in lotta contribuì a rendere indimenticabile, per me, quei giorni. Toccavo con mano la realtà di un movimento di lotta con un'esperienza straordinaria di molti anni, che si stava scontrando con forze potenti e senza scrupoli (aziende, banche, mafie, grandi mass-media, stato e sue articolazioni territoriali), senza farsi mettere all'angolo nonostante la criminalizzazione e repressione costante e crescente. Un movimento capace, anzi, di rilanciare e ripartire ogni volta, essendo riuscito a costruire un'egemonia reale e non settaria, a raccogliere un'adesione di massa sui suoi obiettivi, parole d'ordine, iniziative e persino metodi di lotta, che in più occasioni sapevano sostenere efficacemente il livello di scontro violento e di repressione imposto dai poteri forti SI-TAV. Le assemblee generali, molto partecipate dalla popolazione, erano il luogo decisionale riconosciuto da tutt</w:t>
      </w:r>
      <w:r>
        <w:rPr>
          <w:rFonts w:ascii="Times New Roman" w:hAnsi="Times New Roman"/>
          <w:color w:val="000000"/>
          <w:sz w:val="22"/>
          <w:szCs w:val="22"/>
        </w:rPr>
        <w:t>i e tutte</w:t>
      </w:r>
      <w:r>
        <w:rPr>
          <w:rFonts w:ascii="Times New Roman" w:hAnsi="Times New Roman"/>
          <w:color w:val="000000"/>
          <w:sz w:val="22"/>
          <w:szCs w:val="22"/>
        </w:rPr>
        <w:t xml:space="preserve">: anche da sindaci, partiti, sindacati. Raccogliendo interviste, scoprivo che persino una sindaca leghista aderiva alle iniziative NO-TAV. </w:t>
      </w:r>
    </w:p>
    <w:p>
      <w:pPr>
        <w:pStyle w:val="Predefinito"/>
        <w:spacing w:lineRule="atLeast" w:line="100" w:before="0" w:after="0"/>
        <w:jc w:val="both"/>
        <w:rPr>
          <w:rFonts w:ascii="Times New Roman" w:hAnsi="Times New Roman"/>
          <w:sz w:val="22"/>
          <w:szCs w:val="22"/>
        </w:rPr>
      </w:pPr>
      <w:r>
        <w:rPr>
          <w:rFonts w:ascii="Times New Roman" w:hAnsi="Times New Roman"/>
          <w:color w:val="000000"/>
          <w:sz w:val="22"/>
          <w:szCs w:val="22"/>
        </w:rPr>
        <w:t>Ma ciò che mi sorprese maggiormente fu l'intervista al parroco di Bussoleno (dovettero insistere per convincermi ad andare da lui): aveva guidato un gruppo di fedeli, in maggioranza donne, a presidiare e tenere una barricata sulla strada, nei due giorni del blocco totale della circolazione in valle, dopo la distruzione del presidio di Venaus.</w:t>
      </w:r>
    </w:p>
    <w:p>
      <w:pPr>
        <w:pStyle w:val="Predefinito"/>
        <w:spacing w:lineRule="atLeast" w:line="100" w:before="0" w:after="0"/>
        <w:jc w:val="both"/>
        <w:rPr>
          <w:rFonts w:ascii="Times New Roman" w:hAnsi="Times New Roman"/>
          <w:sz w:val="22"/>
          <w:szCs w:val="22"/>
        </w:rPr>
      </w:pPr>
      <w:r>
        <w:rPr>
          <w:rFonts w:ascii="Times New Roman" w:hAnsi="Times New Roman"/>
          <w:color w:val="000000"/>
          <w:sz w:val="22"/>
          <w:szCs w:val="22"/>
        </w:rPr>
        <w:t>Infine, venne la vigilia di Capodanno: erano previsti collegamenti in diretta su Radio Onda Rossa. In programma una grande festa all'aperto, nel prato di Venaus liberata, dove erano stati installati dei tendoni sotto ai quali si poteva mangiare, bere, ascoltare musica, chiacch</w:t>
      </w:r>
      <w:r>
        <w:rPr>
          <w:rFonts w:ascii="Times New Roman" w:hAnsi="Times New Roman"/>
          <w:color w:val="000000"/>
          <w:sz w:val="22"/>
          <w:szCs w:val="22"/>
        </w:rPr>
        <w:t>i</w:t>
      </w:r>
      <w:r>
        <w:rPr>
          <w:rFonts w:ascii="Times New Roman" w:hAnsi="Times New Roman"/>
          <w:color w:val="000000"/>
          <w:sz w:val="22"/>
          <w:szCs w:val="22"/>
        </w:rPr>
        <w:t>erare e scherzare. Arrivati nelle vicinanze verso le 21.00, la fila di automobili parcheggiate era già molto lunga. La gente continuava ad arrivare in massa, intorno a mezzanotte ci saranno state 4-5mila persone! Faceva un bel freddo (- 8°), ma nessun</w:t>
      </w:r>
      <w:r>
        <w:rPr>
          <w:rFonts w:ascii="Times New Roman" w:hAnsi="Times New Roman"/>
          <w:color w:val="000000"/>
          <w:sz w:val="22"/>
          <w:szCs w:val="22"/>
        </w:rPr>
        <w:t>o e nessuna</w:t>
      </w:r>
      <w:r>
        <w:rPr>
          <w:rFonts w:ascii="Times New Roman" w:hAnsi="Times New Roman"/>
          <w:color w:val="000000"/>
          <w:sz w:val="22"/>
          <w:szCs w:val="22"/>
        </w:rPr>
        <w:t xml:space="preserve"> sembrava sentirlo, scaldat</w:t>
      </w:r>
      <w:r>
        <w:rPr>
          <w:rFonts w:ascii="Times New Roman" w:hAnsi="Times New Roman"/>
          <w:color w:val="000000"/>
          <w:sz w:val="22"/>
          <w:szCs w:val="22"/>
        </w:rPr>
        <w:t>i</w:t>
      </w:r>
      <w:r>
        <w:rPr>
          <w:rFonts w:ascii="Times New Roman" w:hAnsi="Times New Roman"/>
          <w:color w:val="000000"/>
          <w:sz w:val="22"/>
          <w:szCs w:val="22"/>
        </w:rPr>
        <w:t xml:space="preserve"> dalla gioia di essere lì per un motivo ben preciso, dal calore umano e dal </w:t>
      </w:r>
      <w:r>
        <w:rPr>
          <w:rFonts w:ascii="Times New Roman" w:hAnsi="Times New Roman"/>
          <w:i/>
          <w:iCs/>
          <w:color w:val="000000"/>
          <w:sz w:val="22"/>
          <w:szCs w:val="22"/>
        </w:rPr>
        <w:t xml:space="preserve">vin brulè </w:t>
      </w:r>
      <w:r>
        <w:rPr>
          <w:rFonts w:ascii="Times New Roman" w:hAnsi="Times New Roman"/>
          <w:i w:val="false"/>
          <w:iCs w:val="false"/>
          <w:color w:val="000000"/>
          <w:sz w:val="22"/>
          <w:szCs w:val="22"/>
        </w:rPr>
        <w:t xml:space="preserve">(vino rosso piemontese, caldo) che scorreva a fiumi. Ma il momento più bello ed esaltante – lo raccontai al telefono e andò in diretta sugli 87,9 FM e su internet – fu quando cominciarono ad accendersi uno dopo l'altro, su alcune delle cime circostanti, dei grandi falò di celebrazione del nuovo anno e della lotta vittoriosa. E sulle note di </w:t>
      </w:r>
      <w:r>
        <w:rPr>
          <w:rFonts w:ascii="Times New Roman" w:hAnsi="Times New Roman"/>
          <w:i/>
          <w:iCs/>
          <w:color w:val="000000"/>
          <w:sz w:val="22"/>
          <w:szCs w:val="22"/>
        </w:rPr>
        <w:t xml:space="preserve">Bella ciao, </w:t>
      </w:r>
      <w:r>
        <w:rPr>
          <w:rFonts w:ascii="Times New Roman" w:hAnsi="Times New Roman"/>
          <w:i w:val="false"/>
          <w:iCs w:val="false"/>
          <w:color w:val="000000"/>
          <w:sz w:val="22"/>
          <w:szCs w:val="22"/>
        </w:rPr>
        <w:t>cantate in valle e mandate a Roma da Radiondarossa che trasmetteva anche la sera di Capodanno,</w:t>
      </w:r>
      <w:r>
        <w:rPr>
          <w:rFonts w:ascii="Times New Roman" w:hAnsi="Times New Roman"/>
          <w:i/>
          <w:iCs/>
          <w:color w:val="000000"/>
          <w:sz w:val="22"/>
          <w:szCs w:val="22"/>
        </w:rPr>
        <w:t xml:space="preserve"> </w:t>
      </w:r>
      <w:r>
        <w:rPr>
          <w:rFonts w:ascii="Times New Roman" w:hAnsi="Times New Roman"/>
          <w:i w:val="false"/>
          <w:iCs w:val="false"/>
          <w:color w:val="000000"/>
          <w:sz w:val="22"/>
          <w:szCs w:val="22"/>
        </w:rPr>
        <w:t xml:space="preserve">e di tanti altri canti vecchi e nuovi, quella notte incredibile proseguì fino all'alba, tra balli e risate. </w:t>
      </w:r>
    </w:p>
    <w:sectPr>
      <w:type w:val="nextPage"/>
      <w:pgSz w:w="11906" w:h="16838"/>
      <w:pgMar w:left="1134" w:right="1134" w:header="0" w:top="1417"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libri">
    <w:charset w:val="01"/>
    <w:family w:val="roman"/>
    <w:pitch w:val="variable"/>
  </w:font>
  <w:font w:name="Liberation Sans">
    <w:altName w:val="Arial"/>
    <w:charset w:val="01"/>
    <w:family w:val="roman"/>
    <w:pitch w:val="variable"/>
  </w:font>
  <w:font w:name="Times New Roman">
    <w:charset w:val="01"/>
    <w:family w:val="auto"/>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it-IT" w:eastAsia="zh-CN" w:bidi="hi-IN"/>
      </w:rPr>
    </w:rPrDefault>
    <w:pPrDefault>
      <w:pPr/>
    </w:pPrDefault>
  </w:docDefaults>
  <w:style w:type="paragraph" w:styleId="Normal">
    <w:name w:val="Normal"/>
    <w:qFormat/>
    <w:pPr>
      <w:widowControl w:val="false"/>
    </w:pPr>
    <w:rPr>
      <w:rFonts w:ascii="Liberation Serif" w:hAnsi="Liberation Serif" w:eastAsia="Arial Unicode MS" w:cs="Arial Unicode MS"/>
      <w:color w:val="auto"/>
      <w:sz w:val="24"/>
      <w:szCs w:val="24"/>
      <w:lang w:val="it-IT" w:eastAsia="zh-CN" w:bidi="hi-IN"/>
    </w:rPr>
  </w:style>
  <w:style w:type="character" w:styleId="DefaultParagraphFont">
    <w:name w:val="Default Paragraph Font"/>
    <w:qFormat/>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Predefinito">
    <w:name w:val="Predefinito"/>
    <w:qFormat/>
    <w:pPr>
      <w:widowControl/>
      <w:tabs>
        <w:tab w:val="left" w:pos="708" w:leader="none"/>
      </w:tabs>
      <w:suppressAutoHyphens w:val="true"/>
      <w:bidi w:val="0"/>
      <w:spacing w:lineRule="auto" w:line="276" w:before="0" w:after="200"/>
      <w:jc w:val="left"/>
    </w:pPr>
    <w:rPr>
      <w:rFonts w:ascii="Calibri" w:hAnsi="Calibri" w:eastAsia="WenQuanYi Micro Hei" w:cs=""/>
      <w:color w:val="00000A"/>
      <w:sz w:val="22"/>
      <w:szCs w:val="22"/>
      <w:lang w:val="it-IT" w:eastAsia="en-US" w:bidi="ar-SA"/>
    </w:rPr>
  </w:style>
  <w:style w:type="paragraph" w:styleId="Intestazione">
    <w:name w:val="Intestazione"/>
    <w:basedOn w:val="Predefinito"/>
    <w:qFormat/>
    <w:pPr>
      <w:keepNext/>
      <w:spacing w:before="240" w:after="120"/>
    </w:pPr>
    <w:rPr>
      <w:rFonts w:ascii="Liberation Sans" w:hAnsi="Liberation Sans" w:eastAsia="WenQuanYi Micro Hei" w:cs="Lohit Hindi"/>
      <w:sz w:val="28"/>
      <w:szCs w:val="28"/>
    </w:rPr>
  </w:style>
  <w:style w:type="paragraph" w:styleId="Corpotesto">
    <w:name w:val="Corpo testo"/>
    <w:basedOn w:val="Predefinito"/>
    <w:qFormat/>
    <w:pPr>
      <w:spacing w:before="0" w:after="120"/>
    </w:pPr>
    <w:rPr/>
  </w:style>
  <w:style w:type="paragraph" w:styleId="Elenco">
    <w:name w:val="Elenco"/>
    <w:basedOn w:val="Corpotesto"/>
    <w:qFormat/>
    <w:pPr/>
    <w:rPr>
      <w:rFonts w:cs="Lohit Hindi"/>
    </w:rPr>
  </w:style>
  <w:style w:type="paragraph" w:styleId="Didascalia">
    <w:name w:val="Didascalia"/>
    <w:basedOn w:val="Predefinito"/>
    <w:qFormat/>
    <w:pPr>
      <w:suppressLineNumbers/>
      <w:spacing w:before="120" w:after="120"/>
    </w:pPr>
    <w:rPr>
      <w:rFonts w:cs="Lohit Hindi"/>
      <w:i/>
      <w:iCs/>
      <w:sz w:val="24"/>
      <w:szCs w:val="24"/>
    </w:rPr>
  </w:style>
  <w:style w:type="paragraph" w:styleId="Indice">
    <w:name w:val="Indice"/>
    <w:basedOn w:val="Predefinito"/>
    <w:qFormat/>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314</TotalTime>
  <Application>LibreOffice/5.2.2.2$MacOSX_X86_64 LibreOffice_project/8f96e87c890bf8fa77463cd4b640a2312823f3ad</Application>
  <Pages>2</Pages>
  <Words>1046</Words>
  <Characters>5769</Characters>
  <CharactersWithSpaces>6816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2017-04-24T10:38:00Z</dcterms:created>
  <dc:creator>g.salerno</dc:creator>
  <dc:description/>
  <dc:language>it-IT</dc:language>
  <cp:lastModifiedBy/>
  <dcterms:modified xsi:type="dcterms:W3CDTF">2017-05-01T19:04:39Z</dcterms:modified>
  <cp:revision>3</cp:revision>
  <dc:subject/>
  <dc:title/>
</cp:coreProperties>
</file>