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090E" w:rsidRPr="003B36A9" w:rsidRDefault="00665DF4" w:rsidP="003178EE">
      <w:pPr>
        <w:spacing w:line="360" w:lineRule="auto"/>
        <w:jc w:val="both"/>
        <w:rPr>
          <w:rFonts w:ascii="Times New Roman" w:eastAsia="Times New Roman" w:hAnsi="Times New Roman" w:cs="Times New Roman"/>
          <w:b/>
          <w:lang w:val="it-IT" w:eastAsia="it-IT"/>
        </w:rPr>
      </w:pPr>
      <w:r>
        <w:rPr>
          <w:rFonts w:ascii="Times New Roman" w:eastAsia="Times New Roman" w:hAnsi="Times New Roman" w:cs="Times New Roman"/>
          <w:b/>
          <w:lang w:val="it-IT" w:eastAsia="it-IT"/>
        </w:rPr>
        <w:t xml:space="preserve">Migrazioni, </w:t>
      </w:r>
      <w:r w:rsidR="00DB5CA9">
        <w:rPr>
          <w:rFonts w:ascii="Times New Roman" w:eastAsia="Times New Roman" w:hAnsi="Times New Roman" w:cs="Times New Roman"/>
          <w:b/>
          <w:lang w:val="it-IT" w:eastAsia="it-IT"/>
        </w:rPr>
        <w:t xml:space="preserve">confini </w:t>
      </w:r>
      <w:r>
        <w:rPr>
          <w:rFonts w:ascii="Times New Roman" w:eastAsia="Times New Roman" w:hAnsi="Times New Roman" w:cs="Times New Roman"/>
          <w:b/>
          <w:lang w:val="it-IT" w:eastAsia="it-IT"/>
        </w:rPr>
        <w:t>e repressione al tempo</w:t>
      </w:r>
      <w:r w:rsidR="00DB5CA9">
        <w:rPr>
          <w:rFonts w:ascii="Times New Roman" w:eastAsia="Times New Roman" w:hAnsi="Times New Roman" w:cs="Times New Roman"/>
          <w:b/>
          <w:lang w:val="it-IT" w:eastAsia="it-IT"/>
        </w:rPr>
        <w:t xml:space="preserve"> della guerra.</w:t>
      </w:r>
    </w:p>
    <w:p w:rsidR="00C1090E" w:rsidRDefault="00C1090E" w:rsidP="003178EE">
      <w:pPr>
        <w:spacing w:line="360" w:lineRule="auto"/>
        <w:jc w:val="both"/>
        <w:rPr>
          <w:rFonts w:ascii="Times New Roman" w:eastAsia="Times New Roman" w:hAnsi="Times New Roman" w:cs="Times New Roman"/>
          <w:lang w:val="it-IT" w:eastAsia="it-IT"/>
        </w:rPr>
      </w:pPr>
    </w:p>
    <w:p w:rsidR="0098417D" w:rsidRDefault="00BB05B1" w:rsidP="003178EE">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 xml:space="preserve">Dall’inizio di quest’anno, </w:t>
      </w:r>
      <w:proofErr w:type="spellStart"/>
      <w:r w:rsidRPr="00C1090E">
        <w:rPr>
          <w:rFonts w:ascii="Times New Roman" w:eastAsia="Times New Roman" w:hAnsi="Times New Roman" w:cs="Times New Roman"/>
          <w:lang w:val="it-IT" w:eastAsia="it-IT"/>
        </w:rPr>
        <w:t>Maysoon</w:t>
      </w:r>
      <w:proofErr w:type="spellEnd"/>
      <w:r w:rsidRPr="00C1090E">
        <w:rPr>
          <w:rFonts w:ascii="Times New Roman" w:eastAsia="Times New Roman" w:hAnsi="Times New Roman" w:cs="Times New Roman"/>
          <w:lang w:val="it-IT" w:eastAsia="it-IT"/>
        </w:rPr>
        <w:t xml:space="preserve"> </w:t>
      </w:r>
      <w:proofErr w:type="spellStart"/>
      <w:r w:rsidRPr="00C1090E">
        <w:rPr>
          <w:rFonts w:ascii="Times New Roman" w:eastAsia="Times New Roman" w:hAnsi="Times New Roman" w:cs="Times New Roman"/>
          <w:lang w:val="it-IT" w:eastAsia="it-IT"/>
        </w:rPr>
        <w:t>Majidi</w:t>
      </w:r>
      <w:proofErr w:type="spellEnd"/>
      <w:r w:rsidRPr="00C1090E">
        <w:rPr>
          <w:rFonts w:ascii="Times New Roman" w:eastAsia="Times New Roman" w:hAnsi="Times New Roman" w:cs="Times New Roman"/>
          <w:lang w:val="it-IT" w:eastAsia="it-IT"/>
        </w:rPr>
        <w:t xml:space="preserve"> </w:t>
      </w:r>
      <w:r>
        <w:rPr>
          <w:rFonts w:ascii="Times New Roman" w:eastAsia="Times New Roman" w:hAnsi="Times New Roman" w:cs="Times New Roman"/>
          <w:lang w:val="it-IT" w:eastAsia="it-IT"/>
        </w:rPr>
        <w:t>è in carcere a Castrovillari in Calabria</w:t>
      </w:r>
      <w:r w:rsidR="00C1090E">
        <w:rPr>
          <w:rFonts w:ascii="Times New Roman" w:eastAsia="Times New Roman" w:hAnsi="Times New Roman" w:cs="Times New Roman"/>
          <w:lang w:val="it-IT" w:eastAsia="it-IT"/>
        </w:rPr>
        <w:t xml:space="preserve"> accusata di essere l</w:t>
      </w:r>
      <w:r w:rsidR="0065625A">
        <w:rPr>
          <w:rFonts w:ascii="Times New Roman" w:eastAsia="Times New Roman" w:hAnsi="Times New Roman" w:cs="Times New Roman"/>
          <w:lang w:val="it-IT" w:eastAsia="it-IT"/>
        </w:rPr>
        <w:t>a</w:t>
      </w:r>
      <w:r w:rsidR="00C1090E">
        <w:rPr>
          <w:rFonts w:ascii="Times New Roman" w:eastAsia="Times New Roman" w:hAnsi="Times New Roman" w:cs="Times New Roman"/>
          <w:lang w:val="it-IT" w:eastAsia="it-IT"/>
        </w:rPr>
        <w:t xml:space="preserve"> “scafista” dell’imbarcazione </w:t>
      </w:r>
      <w:r w:rsidR="00997C02">
        <w:rPr>
          <w:rFonts w:ascii="Times New Roman" w:eastAsia="Times New Roman" w:hAnsi="Times New Roman" w:cs="Times New Roman"/>
          <w:lang w:val="it-IT" w:eastAsia="it-IT"/>
        </w:rPr>
        <w:t>sulla quale</w:t>
      </w:r>
      <w:r w:rsidR="00C1090E">
        <w:rPr>
          <w:rFonts w:ascii="Times New Roman" w:eastAsia="Times New Roman" w:hAnsi="Times New Roman" w:cs="Times New Roman"/>
          <w:lang w:val="it-IT" w:eastAsia="it-IT"/>
        </w:rPr>
        <w:t xml:space="preserve"> ha attraversato il Mediterraneo orientale fuggendo dall’Iran attraverso la Turchia. Per la stessa imputazione,</w:t>
      </w:r>
      <w:r>
        <w:rPr>
          <w:rFonts w:ascii="Times New Roman" w:eastAsia="Times New Roman" w:hAnsi="Times New Roman" w:cs="Times New Roman"/>
          <w:lang w:val="it-IT" w:eastAsia="it-IT"/>
        </w:rPr>
        <w:t xml:space="preserve"> </w:t>
      </w:r>
      <w:r w:rsidR="00C1090E">
        <w:rPr>
          <w:rFonts w:ascii="Times New Roman" w:eastAsia="Times New Roman" w:hAnsi="Times New Roman" w:cs="Times New Roman"/>
          <w:lang w:val="it-IT" w:eastAsia="it-IT"/>
        </w:rPr>
        <w:t xml:space="preserve">favoreggiamento dell’immigrazione clandestina, </w:t>
      </w:r>
      <w:r w:rsidR="00C1090E" w:rsidRPr="00C1090E">
        <w:rPr>
          <w:rFonts w:ascii="Times New Roman" w:eastAsia="Times New Roman" w:hAnsi="Times New Roman" w:cs="Times New Roman"/>
          <w:lang w:val="it-IT" w:eastAsia="it-IT"/>
        </w:rPr>
        <w:t>Marjan Jamali</w:t>
      </w:r>
      <w:r w:rsidR="00C1090E">
        <w:rPr>
          <w:rFonts w:ascii="Times New Roman" w:eastAsia="Times New Roman" w:hAnsi="Times New Roman" w:cs="Times New Roman"/>
          <w:lang w:val="it-IT" w:eastAsia="it-IT"/>
        </w:rPr>
        <w:t xml:space="preserve">, anche lei </w:t>
      </w:r>
      <w:r w:rsidR="00E96154">
        <w:rPr>
          <w:rFonts w:ascii="Times New Roman" w:eastAsia="Times New Roman" w:hAnsi="Times New Roman" w:cs="Times New Roman"/>
          <w:lang w:val="it-IT" w:eastAsia="it-IT"/>
        </w:rPr>
        <w:t>in fuga dall’Iran</w:t>
      </w:r>
      <w:r w:rsidR="00C1090E">
        <w:rPr>
          <w:rFonts w:ascii="Times New Roman" w:eastAsia="Times New Roman" w:hAnsi="Times New Roman" w:cs="Times New Roman"/>
          <w:lang w:val="it-IT" w:eastAsia="it-IT"/>
        </w:rPr>
        <w:t>, si trova agli arresti domiciliari in una comunità</w:t>
      </w:r>
      <w:r w:rsidR="00DB6D4F">
        <w:rPr>
          <w:rFonts w:ascii="Times New Roman" w:eastAsia="Times New Roman" w:hAnsi="Times New Roman" w:cs="Times New Roman"/>
          <w:lang w:val="it-IT" w:eastAsia="it-IT"/>
        </w:rPr>
        <w:t>,</w:t>
      </w:r>
      <w:r w:rsidR="00C1090E">
        <w:rPr>
          <w:rFonts w:ascii="Times New Roman" w:eastAsia="Times New Roman" w:hAnsi="Times New Roman" w:cs="Times New Roman"/>
          <w:lang w:val="it-IT" w:eastAsia="it-IT"/>
        </w:rPr>
        <w:t xml:space="preserve"> dove ha potuto </w:t>
      </w:r>
      <w:r w:rsidR="00DB6D4F">
        <w:rPr>
          <w:rFonts w:ascii="Times New Roman" w:eastAsia="Times New Roman" w:hAnsi="Times New Roman" w:cs="Times New Roman"/>
          <w:lang w:val="it-IT" w:eastAsia="it-IT"/>
        </w:rPr>
        <w:t>ricongiungersi</w:t>
      </w:r>
      <w:r w:rsidR="00C1090E">
        <w:rPr>
          <w:rFonts w:ascii="Times New Roman" w:eastAsia="Times New Roman" w:hAnsi="Times New Roman" w:cs="Times New Roman"/>
          <w:lang w:val="it-IT" w:eastAsia="it-IT"/>
        </w:rPr>
        <w:t xml:space="preserve"> </w:t>
      </w:r>
      <w:r w:rsidR="00DB6D4F">
        <w:rPr>
          <w:rFonts w:ascii="Times New Roman" w:eastAsia="Times New Roman" w:hAnsi="Times New Roman" w:cs="Times New Roman"/>
          <w:lang w:val="it-IT" w:eastAsia="it-IT"/>
        </w:rPr>
        <w:t>con i</w:t>
      </w:r>
      <w:r w:rsidR="00C1090E">
        <w:rPr>
          <w:rFonts w:ascii="Times New Roman" w:eastAsia="Times New Roman" w:hAnsi="Times New Roman" w:cs="Times New Roman"/>
          <w:lang w:val="it-IT" w:eastAsia="it-IT"/>
        </w:rPr>
        <w:t>l figlio di 9 anni</w:t>
      </w:r>
      <w:r w:rsidR="00DB6D4F">
        <w:rPr>
          <w:rFonts w:ascii="Times New Roman" w:eastAsia="Times New Roman" w:hAnsi="Times New Roman" w:cs="Times New Roman"/>
          <w:lang w:val="it-IT" w:eastAsia="it-IT"/>
        </w:rPr>
        <w:t xml:space="preserve">, </w:t>
      </w:r>
      <w:r w:rsidR="002A432F">
        <w:rPr>
          <w:rFonts w:ascii="Times New Roman" w:eastAsia="Times New Roman" w:hAnsi="Times New Roman" w:cs="Times New Roman"/>
          <w:lang w:val="it-IT" w:eastAsia="it-IT"/>
        </w:rPr>
        <w:t xml:space="preserve">dopo </w:t>
      </w:r>
      <w:r w:rsidR="00DB6D4F">
        <w:rPr>
          <w:rFonts w:ascii="Times New Roman" w:eastAsia="Times New Roman" w:hAnsi="Times New Roman" w:cs="Times New Roman"/>
          <w:lang w:val="it-IT" w:eastAsia="it-IT"/>
        </w:rPr>
        <w:t xml:space="preserve">molti </w:t>
      </w:r>
      <w:r w:rsidR="002A432F">
        <w:rPr>
          <w:rFonts w:ascii="Times New Roman" w:eastAsia="Times New Roman" w:hAnsi="Times New Roman" w:cs="Times New Roman"/>
          <w:lang w:val="it-IT" w:eastAsia="it-IT"/>
        </w:rPr>
        <w:t>mesi di carcere</w:t>
      </w:r>
      <w:r w:rsidR="00C1090E">
        <w:rPr>
          <w:rFonts w:ascii="Times New Roman" w:eastAsia="Times New Roman" w:hAnsi="Times New Roman" w:cs="Times New Roman"/>
          <w:lang w:val="it-IT" w:eastAsia="it-IT"/>
        </w:rPr>
        <w:t xml:space="preserve">. </w:t>
      </w:r>
      <w:proofErr w:type="spellStart"/>
      <w:r w:rsidR="00B71CAC" w:rsidRPr="00C1090E">
        <w:rPr>
          <w:rFonts w:ascii="Times New Roman" w:eastAsia="Times New Roman" w:hAnsi="Times New Roman" w:cs="Times New Roman"/>
          <w:lang w:val="it-IT" w:eastAsia="it-IT"/>
        </w:rPr>
        <w:t>Maysoon</w:t>
      </w:r>
      <w:proofErr w:type="spellEnd"/>
      <w:r w:rsidR="00B71CAC">
        <w:rPr>
          <w:rFonts w:ascii="Times New Roman" w:eastAsia="Times New Roman" w:hAnsi="Times New Roman" w:cs="Times New Roman"/>
          <w:lang w:val="it-IT" w:eastAsia="it-IT"/>
        </w:rPr>
        <w:t xml:space="preserve"> è una regista e attivista curda, </w:t>
      </w:r>
      <w:r w:rsidR="002E5DDB">
        <w:rPr>
          <w:rFonts w:ascii="Times New Roman" w:eastAsia="Times New Roman" w:hAnsi="Times New Roman" w:cs="Times New Roman"/>
          <w:lang w:val="it-IT" w:eastAsia="it-IT"/>
        </w:rPr>
        <w:t>Marjan è fuggita da una storia di violenza domestica</w:t>
      </w:r>
      <w:r w:rsidR="002442BD">
        <w:rPr>
          <w:rFonts w:ascii="Times New Roman" w:eastAsia="Times New Roman" w:hAnsi="Times New Roman" w:cs="Times New Roman"/>
          <w:lang w:val="it-IT" w:eastAsia="it-IT"/>
        </w:rPr>
        <w:t xml:space="preserve">. </w:t>
      </w:r>
      <w:r w:rsidR="00B71CAC">
        <w:rPr>
          <w:rFonts w:ascii="Times New Roman" w:eastAsia="Times New Roman" w:hAnsi="Times New Roman" w:cs="Times New Roman"/>
          <w:lang w:val="it-IT" w:eastAsia="it-IT"/>
        </w:rPr>
        <w:t>È difficile pensare a due storie altrettanto rappresentative dell’ipocrisia con la quale</w:t>
      </w:r>
      <w:r w:rsidR="002A432F">
        <w:rPr>
          <w:rFonts w:ascii="Times New Roman" w:eastAsia="Times New Roman" w:hAnsi="Times New Roman" w:cs="Times New Roman"/>
          <w:lang w:val="it-IT" w:eastAsia="it-IT"/>
        </w:rPr>
        <w:t xml:space="preserve"> </w:t>
      </w:r>
      <w:r w:rsidR="00B71CAC">
        <w:rPr>
          <w:rFonts w:ascii="Times New Roman" w:eastAsia="Times New Roman" w:hAnsi="Times New Roman" w:cs="Times New Roman"/>
          <w:lang w:val="it-IT" w:eastAsia="it-IT"/>
        </w:rPr>
        <w:t>la classe politica del nostro paese</w:t>
      </w:r>
      <w:r w:rsidR="002A432F">
        <w:rPr>
          <w:rFonts w:ascii="Times New Roman" w:eastAsia="Times New Roman" w:hAnsi="Times New Roman" w:cs="Times New Roman"/>
          <w:lang w:val="it-IT" w:eastAsia="it-IT"/>
        </w:rPr>
        <w:t xml:space="preserve">, da un lato, </w:t>
      </w:r>
      <w:r w:rsidR="00B71CAC">
        <w:rPr>
          <w:rFonts w:ascii="Times New Roman" w:eastAsia="Times New Roman" w:hAnsi="Times New Roman" w:cs="Times New Roman"/>
          <w:lang w:val="it-IT" w:eastAsia="it-IT"/>
        </w:rPr>
        <w:t>si erge a difesa dei diritti delle donne (</w:t>
      </w:r>
      <w:r w:rsidR="009D0DCF">
        <w:rPr>
          <w:rFonts w:ascii="Times New Roman" w:eastAsia="Times New Roman" w:hAnsi="Times New Roman" w:cs="Times New Roman"/>
          <w:lang w:val="it-IT" w:eastAsia="it-IT"/>
        </w:rPr>
        <w:t xml:space="preserve">ma solo </w:t>
      </w:r>
      <w:r w:rsidR="00B71CAC">
        <w:rPr>
          <w:rFonts w:ascii="Times New Roman" w:eastAsia="Times New Roman" w:hAnsi="Times New Roman" w:cs="Times New Roman"/>
          <w:lang w:val="it-IT" w:eastAsia="it-IT"/>
        </w:rPr>
        <w:t xml:space="preserve">quando vengono rivendicati altrove) e, dall’altro, </w:t>
      </w:r>
      <w:r w:rsidR="002A432F">
        <w:rPr>
          <w:rFonts w:ascii="Times New Roman" w:eastAsia="Times New Roman" w:hAnsi="Times New Roman" w:cs="Times New Roman"/>
          <w:lang w:val="it-IT" w:eastAsia="it-IT"/>
        </w:rPr>
        <w:t>utilizza l</w:t>
      </w:r>
      <w:r w:rsidR="00B71CAC">
        <w:rPr>
          <w:rFonts w:ascii="Times New Roman" w:eastAsia="Times New Roman" w:hAnsi="Times New Roman" w:cs="Times New Roman"/>
          <w:lang w:val="it-IT" w:eastAsia="it-IT"/>
        </w:rPr>
        <w:t>a retorica</w:t>
      </w:r>
      <w:r w:rsidR="0098417D">
        <w:rPr>
          <w:rFonts w:ascii="Times New Roman" w:eastAsia="Times New Roman" w:hAnsi="Times New Roman" w:cs="Times New Roman"/>
          <w:lang w:val="it-IT" w:eastAsia="it-IT"/>
        </w:rPr>
        <w:t xml:space="preserve"> </w:t>
      </w:r>
      <w:r w:rsidR="002A432F">
        <w:rPr>
          <w:rFonts w:ascii="Times New Roman" w:eastAsia="Times New Roman" w:hAnsi="Times New Roman" w:cs="Times New Roman"/>
          <w:lang w:val="it-IT" w:eastAsia="it-IT"/>
        </w:rPr>
        <w:t>della</w:t>
      </w:r>
      <w:r w:rsidR="0098417D">
        <w:rPr>
          <w:rFonts w:ascii="Times New Roman" w:eastAsia="Times New Roman" w:hAnsi="Times New Roman" w:cs="Times New Roman"/>
          <w:lang w:val="it-IT" w:eastAsia="it-IT"/>
        </w:rPr>
        <w:t xml:space="preserve"> lotta agli scafisti </w:t>
      </w:r>
      <w:r w:rsidR="002442BD">
        <w:rPr>
          <w:rFonts w:ascii="Times New Roman" w:eastAsia="Times New Roman" w:hAnsi="Times New Roman" w:cs="Times New Roman"/>
          <w:lang w:val="it-IT" w:eastAsia="it-IT"/>
        </w:rPr>
        <w:t xml:space="preserve">per assolvere </w:t>
      </w:r>
      <w:r w:rsidR="002A432F">
        <w:rPr>
          <w:rFonts w:ascii="Times New Roman" w:eastAsia="Times New Roman" w:hAnsi="Times New Roman" w:cs="Times New Roman"/>
          <w:lang w:val="it-IT" w:eastAsia="it-IT"/>
        </w:rPr>
        <w:t>le politiche dei confini dalle loro responsabilità di morte e scaricarle sulle e sui migranti</w:t>
      </w:r>
      <w:r w:rsidR="00B71CAC">
        <w:rPr>
          <w:rFonts w:ascii="Times New Roman" w:eastAsia="Times New Roman" w:hAnsi="Times New Roman" w:cs="Times New Roman"/>
          <w:lang w:val="it-IT" w:eastAsia="it-IT"/>
        </w:rPr>
        <w:t>.</w:t>
      </w:r>
      <w:r w:rsidR="0065625A">
        <w:rPr>
          <w:rFonts w:ascii="Times New Roman" w:eastAsia="Times New Roman" w:hAnsi="Times New Roman" w:cs="Times New Roman"/>
          <w:lang w:val="it-IT" w:eastAsia="it-IT"/>
        </w:rPr>
        <w:t xml:space="preserve"> </w:t>
      </w:r>
    </w:p>
    <w:p w:rsidR="00181D8E" w:rsidRDefault="0065625A" w:rsidP="00181D8E">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La rotta del mediterraneo orientale è la principale via di fuga per chi proviene dall’Iran</w:t>
      </w:r>
      <w:r w:rsidR="009D0DCF">
        <w:rPr>
          <w:rFonts w:ascii="Times New Roman" w:eastAsia="Times New Roman" w:hAnsi="Times New Roman" w:cs="Times New Roman"/>
          <w:lang w:val="it-IT" w:eastAsia="it-IT"/>
        </w:rPr>
        <w:t>,</w:t>
      </w:r>
      <w:r>
        <w:rPr>
          <w:rFonts w:ascii="Times New Roman" w:eastAsia="Times New Roman" w:hAnsi="Times New Roman" w:cs="Times New Roman"/>
          <w:lang w:val="it-IT" w:eastAsia="it-IT"/>
        </w:rPr>
        <w:t xml:space="preserve"> ma anche da paesi come l’Afghanistan o l’Iraq</w:t>
      </w:r>
      <w:r w:rsidR="009D0DCF">
        <w:rPr>
          <w:rFonts w:ascii="Times New Roman" w:eastAsia="Times New Roman" w:hAnsi="Times New Roman" w:cs="Times New Roman"/>
          <w:lang w:val="it-IT" w:eastAsia="it-IT"/>
        </w:rPr>
        <w:t>.</w:t>
      </w:r>
      <w:r>
        <w:rPr>
          <w:rFonts w:ascii="Times New Roman" w:eastAsia="Times New Roman" w:hAnsi="Times New Roman" w:cs="Times New Roman"/>
          <w:lang w:val="it-IT" w:eastAsia="it-IT"/>
        </w:rPr>
        <w:t xml:space="preserve"> </w:t>
      </w:r>
      <w:r w:rsidR="009D0DCF">
        <w:rPr>
          <w:rFonts w:ascii="Times New Roman" w:eastAsia="Times New Roman" w:hAnsi="Times New Roman" w:cs="Times New Roman"/>
          <w:lang w:val="it-IT" w:eastAsia="it-IT"/>
        </w:rPr>
        <w:t>È</w:t>
      </w:r>
      <w:r>
        <w:rPr>
          <w:rFonts w:ascii="Times New Roman" w:eastAsia="Times New Roman" w:hAnsi="Times New Roman" w:cs="Times New Roman"/>
          <w:lang w:val="it-IT" w:eastAsia="it-IT"/>
        </w:rPr>
        <w:t xml:space="preserve"> la stessa rotta che ha percorso il caicco che si è spezzato in due a pochi metri dalla spiaggia </w:t>
      </w:r>
      <w:r w:rsidR="009D0DCF">
        <w:rPr>
          <w:rFonts w:ascii="Times New Roman" w:eastAsia="Times New Roman" w:hAnsi="Times New Roman" w:cs="Times New Roman"/>
          <w:lang w:val="it-IT" w:eastAsia="it-IT"/>
        </w:rPr>
        <w:t>Cutro</w:t>
      </w:r>
      <w:r w:rsidR="0098417D">
        <w:rPr>
          <w:rFonts w:ascii="Times New Roman" w:eastAsia="Times New Roman" w:hAnsi="Times New Roman" w:cs="Times New Roman"/>
          <w:lang w:val="it-IT" w:eastAsia="it-IT"/>
        </w:rPr>
        <w:t>, dove il conto delle vittime si è fermato a 94,</w:t>
      </w:r>
      <w:r w:rsidR="009D0DCF">
        <w:rPr>
          <w:rFonts w:ascii="Times New Roman" w:eastAsia="Times New Roman" w:hAnsi="Times New Roman" w:cs="Times New Roman"/>
          <w:lang w:val="it-IT" w:eastAsia="it-IT"/>
        </w:rPr>
        <w:t xml:space="preserve"> e</w:t>
      </w:r>
      <w:r w:rsidR="00E876F5">
        <w:rPr>
          <w:rFonts w:ascii="Times New Roman" w:eastAsia="Times New Roman" w:hAnsi="Times New Roman" w:cs="Times New Roman"/>
          <w:lang w:val="it-IT" w:eastAsia="it-IT"/>
        </w:rPr>
        <w:t xml:space="preserve"> </w:t>
      </w:r>
      <w:r w:rsidR="0098417D">
        <w:rPr>
          <w:rFonts w:ascii="Times New Roman" w:eastAsia="Times New Roman" w:hAnsi="Times New Roman" w:cs="Times New Roman"/>
          <w:lang w:val="it-IT" w:eastAsia="it-IT"/>
        </w:rPr>
        <w:t>lungo la quale</w:t>
      </w:r>
      <w:r w:rsidR="009D0DCF">
        <w:rPr>
          <w:rFonts w:ascii="Times New Roman" w:eastAsia="Times New Roman" w:hAnsi="Times New Roman" w:cs="Times New Roman"/>
          <w:lang w:val="it-IT" w:eastAsia="it-IT"/>
        </w:rPr>
        <w:t>, solo pochi mesi dopo,</w:t>
      </w:r>
      <w:r w:rsidR="00E876F5">
        <w:rPr>
          <w:rFonts w:ascii="Times New Roman" w:eastAsia="Times New Roman" w:hAnsi="Times New Roman" w:cs="Times New Roman"/>
          <w:lang w:val="it-IT" w:eastAsia="it-IT"/>
        </w:rPr>
        <w:t xml:space="preserve"> </w:t>
      </w:r>
      <w:r w:rsidR="0098417D">
        <w:rPr>
          <w:rFonts w:ascii="Times New Roman" w:eastAsia="Times New Roman" w:hAnsi="Times New Roman" w:cs="Times New Roman"/>
          <w:lang w:val="it-IT" w:eastAsia="it-IT"/>
        </w:rPr>
        <w:t>è affondata</w:t>
      </w:r>
      <w:r w:rsidR="009D0DCF">
        <w:rPr>
          <w:rFonts w:ascii="Times New Roman" w:eastAsia="Times New Roman" w:hAnsi="Times New Roman" w:cs="Times New Roman"/>
          <w:lang w:val="it-IT" w:eastAsia="it-IT"/>
        </w:rPr>
        <w:t xml:space="preserve"> </w:t>
      </w:r>
      <w:r w:rsidR="006F4070">
        <w:rPr>
          <w:rFonts w:ascii="Times New Roman" w:eastAsia="Times New Roman" w:hAnsi="Times New Roman" w:cs="Times New Roman"/>
          <w:lang w:val="it-IT" w:eastAsia="it-IT"/>
        </w:rPr>
        <w:t>un</w:t>
      </w:r>
      <w:r w:rsidR="009D0DCF">
        <w:rPr>
          <w:rFonts w:ascii="Times New Roman" w:eastAsia="Times New Roman" w:hAnsi="Times New Roman" w:cs="Times New Roman"/>
          <w:lang w:val="it-IT" w:eastAsia="it-IT"/>
        </w:rPr>
        <w:t>’</w:t>
      </w:r>
      <w:r w:rsidR="006F4070">
        <w:rPr>
          <w:rFonts w:ascii="Times New Roman" w:eastAsia="Times New Roman" w:hAnsi="Times New Roman" w:cs="Times New Roman"/>
          <w:lang w:val="it-IT" w:eastAsia="it-IT"/>
        </w:rPr>
        <w:t xml:space="preserve">altra </w:t>
      </w:r>
      <w:r w:rsidR="009D0DCF">
        <w:rPr>
          <w:rFonts w:ascii="Times New Roman" w:eastAsia="Times New Roman" w:hAnsi="Times New Roman" w:cs="Times New Roman"/>
          <w:lang w:val="it-IT" w:eastAsia="it-IT"/>
        </w:rPr>
        <w:t>imbarcazione</w:t>
      </w:r>
      <w:r w:rsidR="00181D8E">
        <w:rPr>
          <w:rFonts w:ascii="Times New Roman" w:eastAsia="Times New Roman" w:hAnsi="Times New Roman" w:cs="Times New Roman"/>
          <w:lang w:val="it-IT" w:eastAsia="it-IT"/>
        </w:rPr>
        <w:t xml:space="preserve">, davanti alle coste </w:t>
      </w:r>
      <w:r w:rsidR="009D0DCF">
        <w:rPr>
          <w:rFonts w:ascii="Times New Roman" w:eastAsia="Times New Roman" w:hAnsi="Times New Roman" w:cs="Times New Roman"/>
          <w:lang w:val="it-IT" w:eastAsia="it-IT"/>
        </w:rPr>
        <w:t xml:space="preserve">di </w:t>
      </w:r>
      <w:proofErr w:type="spellStart"/>
      <w:r w:rsidR="009D0DCF">
        <w:rPr>
          <w:rFonts w:ascii="Times New Roman" w:eastAsia="Times New Roman" w:hAnsi="Times New Roman" w:cs="Times New Roman"/>
          <w:lang w:val="it-IT" w:eastAsia="it-IT"/>
        </w:rPr>
        <w:t>Pylos</w:t>
      </w:r>
      <w:proofErr w:type="spellEnd"/>
      <w:r w:rsidR="00181D8E">
        <w:rPr>
          <w:rFonts w:ascii="Times New Roman" w:eastAsia="Times New Roman" w:hAnsi="Times New Roman" w:cs="Times New Roman"/>
          <w:lang w:val="it-IT" w:eastAsia="it-IT"/>
        </w:rPr>
        <w:t xml:space="preserve"> in Grecia</w:t>
      </w:r>
      <w:r w:rsidR="0098417D">
        <w:rPr>
          <w:rFonts w:ascii="Times New Roman" w:eastAsia="Times New Roman" w:hAnsi="Times New Roman" w:cs="Times New Roman"/>
          <w:lang w:val="it-IT" w:eastAsia="it-IT"/>
        </w:rPr>
        <w:t>,</w:t>
      </w:r>
      <w:r w:rsidR="009D0DCF">
        <w:rPr>
          <w:rFonts w:ascii="Times New Roman" w:eastAsia="Times New Roman" w:hAnsi="Times New Roman" w:cs="Times New Roman"/>
          <w:lang w:val="it-IT" w:eastAsia="it-IT"/>
        </w:rPr>
        <w:t xml:space="preserve"> </w:t>
      </w:r>
      <w:r w:rsidR="00E876F5">
        <w:rPr>
          <w:rFonts w:ascii="Times New Roman" w:eastAsia="Times New Roman" w:hAnsi="Times New Roman" w:cs="Times New Roman"/>
          <w:lang w:val="it-IT" w:eastAsia="it-IT"/>
        </w:rPr>
        <w:t xml:space="preserve">dove sono morte oltre 600 persone. </w:t>
      </w:r>
      <w:r w:rsidR="0098417D">
        <w:rPr>
          <w:rFonts w:ascii="Times New Roman" w:eastAsia="Times New Roman" w:hAnsi="Times New Roman" w:cs="Times New Roman"/>
          <w:lang w:val="it-IT" w:eastAsia="it-IT"/>
        </w:rPr>
        <w:t xml:space="preserve">In entrambi i casi, </w:t>
      </w:r>
      <w:r w:rsidR="00181D8E">
        <w:rPr>
          <w:rFonts w:ascii="Times New Roman" w:eastAsia="Times New Roman" w:hAnsi="Times New Roman" w:cs="Times New Roman"/>
          <w:lang w:val="it-IT" w:eastAsia="it-IT"/>
        </w:rPr>
        <w:t>non sono state attivate le procedure di soccorso da parte delle autorità nazionali</w:t>
      </w:r>
      <w:r w:rsidR="00244FE6">
        <w:rPr>
          <w:rFonts w:ascii="Times New Roman" w:eastAsia="Times New Roman" w:hAnsi="Times New Roman" w:cs="Times New Roman"/>
          <w:lang w:val="it-IT" w:eastAsia="it-IT"/>
        </w:rPr>
        <w:t>: come spesso accade,</w:t>
      </w:r>
      <w:r w:rsidR="00181D8E">
        <w:rPr>
          <w:rFonts w:ascii="Times New Roman" w:eastAsia="Times New Roman" w:hAnsi="Times New Roman" w:cs="Times New Roman"/>
          <w:lang w:val="it-IT" w:eastAsia="it-IT"/>
        </w:rPr>
        <w:t xml:space="preserve"> quindi</w:t>
      </w:r>
      <w:r w:rsidR="00244FE6">
        <w:rPr>
          <w:rFonts w:ascii="Times New Roman" w:eastAsia="Times New Roman" w:hAnsi="Times New Roman" w:cs="Times New Roman"/>
          <w:lang w:val="it-IT" w:eastAsia="it-IT"/>
        </w:rPr>
        <w:t>,</w:t>
      </w:r>
      <w:r w:rsidR="00181D8E">
        <w:rPr>
          <w:rFonts w:ascii="Times New Roman" w:eastAsia="Times New Roman" w:hAnsi="Times New Roman" w:cs="Times New Roman"/>
          <w:lang w:val="it-IT" w:eastAsia="it-IT"/>
        </w:rPr>
        <w:t xml:space="preserve"> si è trattato di stragi che potevano essere evitate.</w:t>
      </w:r>
      <w:r w:rsidR="00244FE6">
        <w:rPr>
          <w:rFonts w:ascii="Times New Roman" w:eastAsia="Times New Roman" w:hAnsi="Times New Roman" w:cs="Times New Roman"/>
          <w:lang w:val="it-IT" w:eastAsia="it-IT"/>
        </w:rPr>
        <w:t xml:space="preserve"> Se </w:t>
      </w:r>
      <w:r w:rsidR="00043AD2">
        <w:rPr>
          <w:rFonts w:ascii="Times New Roman" w:eastAsia="Times New Roman" w:hAnsi="Times New Roman" w:cs="Times New Roman"/>
          <w:lang w:val="it-IT" w:eastAsia="it-IT"/>
        </w:rPr>
        <w:t xml:space="preserve">quelle </w:t>
      </w:r>
      <w:r w:rsidR="00244FE6">
        <w:rPr>
          <w:rFonts w:ascii="Times New Roman" w:eastAsia="Times New Roman" w:hAnsi="Times New Roman" w:cs="Times New Roman"/>
          <w:lang w:val="it-IT" w:eastAsia="it-IT"/>
        </w:rPr>
        <w:t>del Mediterraneo centrale e orientale sono oggi le</w:t>
      </w:r>
      <w:r w:rsidR="00244FE6" w:rsidRPr="00244FE6">
        <w:rPr>
          <w:rFonts w:ascii="Times New Roman" w:eastAsia="Times New Roman" w:hAnsi="Times New Roman" w:cs="Times New Roman"/>
          <w:lang w:val="it-IT" w:eastAsia="it-IT"/>
        </w:rPr>
        <w:t xml:space="preserve"> </w:t>
      </w:r>
      <w:r w:rsidR="00043AD2">
        <w:rPr>
          <w:rFonts w:ascii="Times New Roman" w:eastAsia="Times New Roman" w:hAnsi="Times New Roman" w:cs="Times New Roman"/>
          <w:lang w:val="it-IT" w:eastAsia="it-IT"/>
        </w:rPr>
        <w:t xml:space="preserve">rotte migratorie </w:t>
      </w:r>
      <w:r w:rsidR="00244FE6">
        <w:rPr>
          <w:rFonts w:ascii="Times New Roman" w:eastAsia="Times New Roman" w:hAnsi="Times New Roman" w:cs="Times New Roman"/>
          <w:lang w:val="it-IT" w:eastAsia="it-IT"/>
        </w:rPr>
        <w:t xml:space="preserve">più letali è, infatti, frutto di politiche di chiusura dei confini che lasciano morire le persone </w:t>
      </w:r>
      <w:r w:rsidR="00043AD2">
        <w:rPr>
          <w:rFonts w:ascii="Times New Roman" w:eastAsia="Times New Roman" w:hAnsi="Times New Roman" w:cs="Times New Roman"/>
          <w:lang w:val="it-IT" w:eastAsia="it-IT"/>
        </w:rPr>
        <w:t>nel tratto di mare</w:t>
      </w:r>
      <w:r w:rsidR="00244FE6">
        <w:rPr>
          <w:rFonts w:ascii="Times New Roman" w:eastAsia="Times New Roman" w:hAnsi="Times New Roman" w:cs="Times New Roman"/>
          <w:lang w:val="it-IT" w:eastAsia="it-IT"/>
        </w:rPr>
        <w:t xml:space="preserve"> più trafficato e controllato</w:t>
      </w:r>
      <w:r w:rsidR="00043AD2">
        <w:rPr>
          <w:rFonts w:ascii="Times New Roman" w:eastAsia="Times New Roman" w:hAnsi="Times New Roman" w:cs="Times New Roman"/>
          <w:lang w:val="it-IT" w:eastAsia="it-IT"/>
        </w:rPr>
        <w:t xml:space="preserve"> del mondo.</w:t>
      </w:r>
    </w:p>
    <w:p w:rsidR="00043AD2" w:rsidRDefault="0098417D" w:rsidP="003178EE">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 xml:space="preserve"> </w:t>
      </w:r>
      <w:r w:rsidR="00043AD2">
        <w:rPr>
          <w:rFonts w:ascii="Times New Roman" w:eastAsia="Times New Roman" w:hAnsi="Times New Roman" w:cs="Times New Roman"/>
          <w:lang w:val="it-IT" w:eastAsia="it-IT"/>
        </w:rPr>
        <w:t>I</w:t>
      </w:r>
      <w:r>
        <w:rPr>
          <w:rFonts w:ascii="Times New Roman" w:eastAsia="Times New Roman" w:hAnsi="Times New Roman" w:cs="Times New Roman"/>
          <w:lang w:val="it-IT" w:eastAsia="it-IT"/>
        </w:rPr>
        <w:t>l reato di favoreggiamento dell’immigrazione clandestina</w:t>
      </w:r>
      <w:r w:rsidR="007B6BCE">
        <w:rPr>
          <w:rFonts w:ascii="Times New Roman" w:eastAsia="Times New Roman" w:hAnsi="Times New Roman" w:cs="Times New Roman"/>
          <w:lang w:val="it-IT" w:eastAsia="it-IT"/>
        </w:rPr>
        <w:t xml:space="preserve"> </w:t>
      </w:r>
      <w:r>
        <w:rPr>
          <w:rFonts w:ascii="Times New Roman" w:eastAsia="Times New Roman" w:hAnsi="Times New Roman" w:cs="Times New Roman"/>
          <w:lang w:val="it-IT" w:eastAsia="it-IT"/>
        </w:rPr>
        <w:t xml:space="preserve">non serve certo a evitare </w:t>
      </w:r>
      <w:r w:rsidR="00043AD2">
        <w:rPr>
          <w:rFonts w:ascii="Times New Roman" w:eastAsia="Times New Roman" w:hAnsi="Times New Roman" w:cs="Times New Roman"/>
          <w:lang w:val="it-IT" w:eastAsia="it-IT"/>
        </w:rPr>
        <w:t>le</w:t>
      </w:r>
      <w:r>
        <w:rPr>
          <w:rFonts w:ascii="Times New Roman" w:eastAsia="Times New Roman" w:hAnsi="Times New Roman" w:cs="Times New Roman"/>
          <w:lang w:val="it-IT" w:eastAsia="it-IT"/>
        </w:rPr>
        <w:t xml:space="preserve"> morti </w:t>
      </w:r>
      <w:r w:rsidR="00043AD2">
        <w:rPr>
          <w:rFonts w:ascii="Times New Roman" w:eastAsia="Times New Roman" w:hAnsi="Times New Roman" w:cs="Times New Roman"/>
          <w:lang w:val="it-IT" w:eastAsia="it-IT"/>
        </w:rPr>
        <w:t>in mare o alle frontiere esterne dell’Europa, o a tutelare i diritti dei migranti “favoriti”. A</w:t>
      </w:r>
      <w:r>
        <w:rPr>
          <w:rFonts w:ascii="Times New Roman" w:eastAsia="Times New Roman" w:hAnsi="Times New Roman" w:cs="Times New Roman"/>
          <w:lang w:val="it-IT" w:eastAsia="it-IT"/>
        </w:rPr>
        <w:t xml:space="preserve">nzi, </w:t>
      </w:r>
      <w:r w:rsidR="007B6BCE">
        <w:rPr>
          <w:rFonts w:ascii="Times New Roman" w:eastAsia="Times New Roman" w:hAnsi="Times New Roman" w:cs="Times New Roman"/>
          <w:lang w:val="it-IT" w:eastAsia="it-IT"/>
        </w:rPr>
        <w:t>con le sue pene</w:t>
      </w:r>
      <w:r w:rsidR="00043AD2">
        <w:rPr>
          <w:rFonts w:ascii="Times New Roman" w:eastAsia="Times New Roman" w:hAnsi="Times New Roman" w:cs="Times New Roman"/>
          <w:lang w:val="it-IT" w:eastAsia="it-IT"/>
        </w:rPr>
        <w:t xml:space="preserve"> già elevate, e ulteriormente elevate</w:t>
      </w:r>
      <w:r w:rsidR="007B6BCE">
        <w:rPr>
          <w:rFonts w:ascii="Times New Roman" w:eastAsia="Times New Roman" w:hAnsi="Times New Roman" w:cs="Times New Roman"/>
          <w:lang w:val="it-IT" w:eastAsia="it-IT"/>
        </w:rPr>
        <w:t xml:space="preserve"> dal decreto approvato dal Consiglio dei Ministri </w:t>
      </w:r>
      <w:r w:rsidR="00043AD2">
        <w:rPr>
          <w:rFonts w:ascii="Times New Roman" w:eastAsia="Times New Roman" w:hAnsi="Times New Roman" w:cs="Times New Roman"/>
          <w:lang w:val="it-IT" w:eastAsia="it-IT"/>
        </w:rPr>
        <w:t>a</w:t>
      </w:r>
      <w:r w:rsidR="007B6BCE">
        <w:rPr>
          <w:rFonts w:ascii="Times New Roman" w:eastAsia="Times New Roman" w:hAnsi="Times New Roman" w:cs="Times New Roman"/>
          <w:lang w:val="it-IT" w:eastAsia="it-IT"/>
        </w:rPr>
        <w:t xml:space="preserve"> Cutro</w:t>
      </w:r>
      <w:r w:rsidR="002442BD">
        <w:rPr>
          <w:rFonts w:ascii="Times New Roman" w:eastAsia="Times New Roman" w:hAnsi="Times New Roman" w:cs="Times New Roman"/>
          <w:lang w:val="it-IT" w:eastAsia="it-IT"/>
        </w:rPr>
        <w:t xml:space="preserve"> a poche settimane dalla strage</w:t>
      </w:r>
      <w:r w:rsidR="007B6BCE">
        <w:rPr>
          <w:rFonts w:ascii="Times New Roman" w:eastAsia="Times New Roman" w:hAnsi="Times New Roman" w:cs="Times New Roman"/>
          <w:lang w:val="it-IT" w:eastAsia="it-IT"/>
        </w:rPr>
        <w:t xml:space="preserve">, </w:t>
      </w:r>
      <w:r w:rsidR="00043AD2">
        <w:rPr>
          <w:rFonts w:ascii="Times New Roman" w:eastAsia="Times New Roman" w:hAnsi="Times New Roman" w:cs="Times New Roman"/>
          <w:lang w:val="it-IT" w:eastAsia="it-IT"/>
        </w:rPr>
        <w:t xml:space="preserve">il reato di favoreggiamento </w:t>
      </w:r>
      <w:r>
        <w:rPr>
          <w:rFonts w:ascii="Times New Roman" w:eastAsia="Times New Roman" w:hAnsi="Times New Roman" w:cs="Times New Roman"/>
          <w:lang w:val="it-IT" w:eastAsia="it-IT"/>
        </w:rPr>
        <w:t xml:space="preserve">ne è concausa, </w:t>
      </w:r>
      <w:r w:rsidR="002A432F">
        <w:rPr>
          <w:rFonts w:ascii="Times New Roman" w:eastAsia="Times New Roman" w:hAnsi="Times New Roman" w:cs="Times New Roman"/>
          <w:lang w:val="it-IT" w:eastAsia="it-IT"/>
        </w:rPr>
        <w:t xml:space="preserve">dal momento </w:t>
      </w:r>
      <w:r w:rsidR="00043AD2">
        <w:rPr>
          <w:rFonts w:ascii="Times New Roman" w:eastAsia="Times New Roman" w:hAnsi="Times New Roman" w:cs="Times New Roman"/>
          <w:lang w:val="it-IT" w:eastAsia="it-IT"/>
        </w:rPr>
        <w:t xml:space="preserve">rinforza </w:t>
      </w:r>
      <w:r>
        <w:rPr>
          <w:rFonts w:ascii="Times New Roman" w:eastAsia="Times New Roman" w:hAnsi="Times New Roman" w:cs="Times New Roman"/>
          <w:lang w:val="it-IT" w:eastAsia="it-IT"/>
        </w:rPr>
        <w:t xml:space="preserve">quell’apparato di repressione e militarizzazione che </w:t>
      </w:r>
      <w:r w:rsidR="00043AD2">
        <w:rPr>
          <w:rFonts w:ascii="Times New Roman" w:eastAsia="Times New Roman" w:hAnsi="Times New Roman" w:cs="Times New Roman"/>
          <w:lang w:val="it-IT" w:eastAsia="it-IT"/>
        </w:rPr>
        <w:t>trasforma</w:t>
      </w:r>
      <w:r>
        <w:rPr>
          <w:rFonts w:ascii="Times New Roman" w:eastAsia="Times New Roman" w:hAnsi="Times New Roman" w:cs="Times New Roman"/>
          <w:lang w:val="it-IT" w:eastAsia="it-IT"/>
        </w:rPr>
        <w:t xml:space="preserve"> i confini </w:t>
      </w:r>
      <w:r w:rsidR="00043AD2">
        <w:rPr>
          <w:rFonts w:ascii="Times New Roman" w:eastAsia="Times New Roman" w:hAnsi="Times New Roman" w:cs="Times New Roman"/>
          <w:lang w:val="it-IT" w:eastAsia="it-IT"/>
        </w:rPr>
        <w:t>in</w:t>
      </w:r>
      <w:r>
        <w:rPr>
          <w:rFonts w:ascii="Times New Roman" w:eastAsia="Times New Roman" w:hAnsi="Times New Roman" w:cs="Times New Roman"/>
          <w:lang w:val="it-IT" w:eastAsia="it-IT"/>
        </w:rPr>
        <w:t xml:space="preserve"> trappol</w:t>
      </w:r>
      <w:r w:rsidR="00043AD2">
        <w:rPr>
          <w:rFonts w:ascii="Times New Roman" w:eastAsia="Times New Roman" w:hAnsi="Times New Roman" w:cs="Times New Roman"/>
          <w:lang w:val="it-IT" w:eastAsia="it-IT"/>
        </w:rPr>
        <w:t>e</w:t>
      </w:r>
      <w:r>
        <w:rPr>
          <w:rFonts w:ascii="Times New Roman" w:eastAsia="Times New Roman" w:hAnsi="Times New Roman" w:cs="Times New Roman"/>
          <w:lang w:val="it-IT" w:eastAsia="it-IT"/>
        </w:rPr>
        <w:t xml:space="preserve"> di morte per chi li attraversa</w:t>
      </w:r>
      <w:r w:rsidR="007B6BCE">
        <w:rPr>
          <w:rFonts w:ascii="Times New Roman" w:eastAsia="Times New Roman" w:hAnsi="Times New Roman" w:cs="Times New Roman"/>
          <w:lang w:val="it-IT" w:eastAsia="it-IT"/>
        </w:rPr>
        <w:t>.</w:t>
      </w:r>
      <w:r>
        <w:rPr>
          <w:rFonts w:ascii="Times New Roman" w:eastAsia="Times New Roman" w:hAnsi="Times New Roman" w:cs="Times New Roman"/>
          <w:lang w:val="it-IT" w:eastAsia="it-IT"/>
        </w:rPr>
        <w:t xml:space="preserve"> </w:t>
      </w:r>
    </w:p>
    <w:p w:rsidR="00DF2ECD" w:rsidRDefault="00043AD2" w:rsidP="003178EE">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S</w:t>
      </w:r>
      <w:r w:rsidR="002442BD">
        <w:rPr>
          <w:rFonts w:ascii="Times New Roman" w:eastAsia="Times New Roman" w:hAnsi="Times New Roman" w:cs="Times New Roman"/>
          <w:lang w:val="it-IT" w:eastAsia="it-IT"/>
        </w:rPr>
        <w:t xml:space="preserve">i sa che </w:t>
      </w:r>
      <w:r>
        <w:rPr>
          <w:rFonts w:ascii="Times New Roman" w:eastAsia="Times New Roman" w:hAnsi="Times New Roman" w:cs="Times New Roman"/>
          <w:lang w:val="it-IT" w:eastAsia="it-IT"/>
        </w:rPr>
        <w:t>basta</w:t>
      </w:r>
      <w:r w:rsidR="002442BD">
        <w:rPr>
          <w:rFonts w:ascii="Times New Roman" w:eastAsia="Times New Roman" w:hAnsi="Times New Roman" w:cs="Times New Roman"/>
          <w:lang w:val="it-IT" w:eastAsia="it-IT"/>
        </w:rPr>
        <w:t xml:space="preserve"> poco </w:t>
      </w:r>
      <w:r>
        <w:rPr>
          <w:rFonts w:ascii="Times New Roman" w:eastAsia="Times New Roman" w:hAnsi="Times New Roman" w:cs="Times New Roman"/>
          <w:lang w:val="it-IT" w:eastAsia="it-IT"/>
        </w:rPr>
        <w:t>per</w:t>
      </w:r>
      <w:r w:rsidR="002442BD">
        <w:rPr>
          <w:rFonts w:ascii="Times New Roman" w:eastAsia="Times New Roman" w:hAnsi="Times New Roman" w:cs="Times New Roman"/>
          <w:lang w:val="it-IT" w:eastAsia="it-IT"/>
        </w:rPr>
        <w:t xml:space="preserve"> trasformare le donne in complici quando non si </w:t>
      </w:r>
      <w:r w:rsidR="00D80784">
        <w:rPr>
          <w:rFonts w:ascii="Times New Roman" w:eastAsia="Times New Roman" w:hAnsi="Times New Roman" w:cs="Times New Roman"/>
          <w:lang w:val="it-IT" w:eastAsia="it-IT"/>
        </w:rPr>
        <w:t>uniformano a</w:t>
      </w:r>
      <w:r w:rsidR="003B36A9">
        <w:rPr>
          <w:rFonts w:ascii="Times New Roman" w:eastAsia="Times New Roman" w:hAnsi="Times New Roman" w:cs="Times New Roman"/>
          <w:lang w:val="it-IT" w:eastAsia="it-IT"/>
        </w:rPr>
        <w:t>i</w:t>
      </w:r>
      <w:r w:rsidR="00D80784">
        <w:rPr>
          <w:rFonts w:ascii="Times New Roman" w:eastAsia="Times New Roman" w:hAnsi="Times New Roman" w:cs="Times New Roman"/>
          <w:lang w:val="it-IT" w:eastAsia="it-IT"/>
        </w:rPr>
        <w:t xml:space="preserve"> ruoli passivi</w:t>
      </w:r>
      <w:r w:rsidR="003B36A9">
        <w:rPr>
          <w:rFonts w:ascii="Times New Roman" w:eastAsia="Times New Roman" w:hAnsi="Times New Roman" w:cs="Times New Roman"/>
          <w:lang w:val="it-IT" w:eastAsia="it-IT"/>
        </w:rPr>
        <w:t xml:space="preserve"> che vengono loro assegnati</w:t>
      </w:r>
      <w:r>
        <w:rPr>
          <w:rFonts w:ascii="Times New Roman" w:eastAsia="Times New Roman" w:hAnsi="Times New Roman" w:cs="Times New Roman"/>
          <w:lang w:val="it-IT" w:eastAsia="it-IT"/>
        </w:rPr>
        <w:t xml:space="preserve">. Per </w:t>
      </w:r>
      <w:proofErr w:type="spellStart"/>
      <w:r>
        <w:rPr>
          <w:rFonts w:ascii="Times New Roman" w:eastAsia="Times New Roman" w:hAnsi="Times New Roman" w:cs="Times New Roman"/>
          <w:lang w:val="it-IT" w:eastAsia="it-IT"/>
        </w:rPr>
        <w:t>Maysoon</w:t>
      </w:r>
      <w:proofErr w:type="spellEnd"/>
      <w:r>
        <w:rPr>
          <w:rFonts w:ascii="Times New Roman" w:eastAsia="Times New Roman" w:hAnsi="Times New Roman" w:cs="Times New Roman"/>
          <w:lang w:val="it-IT" w:eastAsia="it-IT"/>
        </w:rPr>
        <w:t xml:space="preserve"> e Marjan è stato sufficiente distribuire cibo e acqua agli altri migranti presenti sulle imbarcazioni sulle quali viaggiavano per essere accusate di favoreggiamento.</w:t>
      </w:r>
      <w:r w:rsidR="007B6BCE">
        <w:rPr>
          <w:rFonts w:ascii="Times New Roman" w:eastAsia="Times New Roman" w:hAnsi="Times New Roman" w:cs="Times New Roman"/>
          <w:lang w:val="it-IT" w:eastAsia="it-IT"/>
        </w:rPr>
        <w:t xml:space="preserve"> </w:t>
      </w:r>
      <w:r>
        <w:rPr>
          <w:rFonts w:ascii="Times New Roman" w:eastAsia="Times New Roman" w:hAnsi="Times New Roman" w:cs="Times New Roman"/>
          <w:lang w:val="it-IT" w:eastAsia="it-IT"/>
        </w:rPr>
        <w:t>D</w:t>
      </w:r>
      <w:r w:rsidR="00D80784">
        <w:rPr>
          <w:rFonts w:ascii="Times New Roman" w:eastAsia="Times New Roman" w:hAnsi="Times New Roman" w:cs="Times New Roman"/>
          <w:lang w:val="it-IT" w:eastAsia="it-IT"/>
        </w:rPr>
        <w:t>istribuire acqua</w:t>
      </w:r>
      <w:r>
        <w:rPr>
          <w:rFonts w:ascii="Times New Roman" w:eastAsia="Times New Roman" w:hAnsi="Times New Roman" w:cs="Times New Roman"/>
          <w:lang w:val="it-IT" w:eastAsia="it-IT"/>
        </w:rPr>
        <w:t xml:space="preserve"> o </w:t>
      </w:r>
      <w:r w:rsidR="00D80784">
        <w:rPr>
          <w:rFonts w:ascii="Times New Roman" w:eastAsia="Times New Roman" w:hAnsi="Times New Roman" w:cs="Times New Roman"/>
          <w:lang w:val="it-IT" w:eastAsia="it-IT"/>
        </w:rPr>
        <w:t>cibo</w:t>
      </w:r>
      <w:r>
        <w:rPr>
          <w:rFonts w:ascii="Times New Roman" w:eastAsia="Times New Roman" w:hAnsi="Times New Roman" w:cs="Times New Roman"/>
          <w:lang w:val="it-IT" w:eastAsia="it-IT"/>
        </w:rPr>
        <w:t>,</w:t>
      </w:r>
      <w:r w:rsidR="00D80784">
        <w:rPr>
          <w:rFonts w:ascii="Times New Roman" w:eastAsia="Times New Roman" w:hAnsi="Times New Roman" w:cs="Times New Roman"/>
          <w:lang w:val="it-IT" w:eastAsia="it-IT"/>
        </w:rPr>
        <w:t xml:space="preserve"> </w:t>
      </w:r>
      <w:r>
        <w:rPr>
          <w:rFonts w:ascii="Times New Roman" w:eastAsia="Times New Roman" w:hAnsi="Times New Roman" w:cs="Times New Roman"/>
          <w:lang w:val="it-IT" w:eastAsia="it-IT"/>
        </w:rPr>
        <w:t xml:space="preserve">chiamare i soccorsi, </w:t>
      </w:r>
      <w:r w:rsidR="00D80784">
        <w:rPr>
          <w:rFonts w:ascii="Times New Roman" w:eastAsia="Times New Roman" w:hAnsi="Times New Roman" w:cs="Times New Roman"/>
          <w:lang w:val="it-IT" w:eastAsia="it-IT"/>
        </w:rPr>
        <w:t xml:space="preserve">o avere </w:t>
      </w:r>
      <w:r>
        <w:rPr>
          <w:rFonts w:ascii="Times New Roman" w:eastAsia="Times New Roman" w:hAnsi="Times New Roman" w:cs="Times New Roman"/>
          <w:lang w:val="it-IT" w:eastAsia="it-IT"/>
        </w:rPr>
        <w:t xml:space="preserve">un </w:t>
      </w:r>
      <w:r w:rsidR="00D80784">
        <w:rPr>
          <w:rFonts w:ascii="Times New Roman" w:eastAsia="Times New Roman" w:hAnsi="Times New Roman" w:cs="Times New Roman"/>
          <w:lang w:val="it-IT" w:eastAsia="it-IT"/>
        </w:rPr>
        <w:t>qualunque ruolo che consente all’imbarcazione di navigare è</w:t>
      </w:r>
      <w:r w:rsidR="007B6BCE">
        <w:rPr>
          <w:rFonts w:ascii="Times New Roman" w:eastAsia="Times New Roman" w:hAnsi="Times New Roman" w:cs="Times New Roman"/>
          <w:lang w:val="it-IT" w:eastAsia="it-IT"/>
        </w:rPr>
        <w:t xml:space="preserve"> quanto basta perché i migranti si vedano imputati di un reato che è configurat</w:t>
      </w:r>
      <w:r w:rsidR="00711AC7">
        <w:rPr>
          <w:rFonts w:ascii="Times New Roman" w:eastAsia="Times New Roman" w:hAnsi="Times New Roman" w:cs="Times New Roman"/>
          <w:lang w:val="it-IT" w:eastAsia="it-IT"/>
        </w:rPr>
        <w:t>o</w:t>
      </w:r>
      <w:r w:rsidR="007B6BCE">
        <w:rPr>
          <w:rFonts w:ascii="Times New Roman" w:eastAsia="Times New Roman" w:hAnsi="Times New Roman" w:cs="Times New Roman"/>
          <w:lang w:val="it-IT" w:eastAsia="it-IT"/>
        </w:rPr>
        <w:t xml:space="preserve"> per proteggere i confini</w:t>
      </w:r>
      <w:r w:rsidR="00711AC7">
        <w:rPr>
          <w:rFonts w:ascii="Times New Roman" w:eastAsia="Times New Roman" w:hAnsi="Times New Roman" w:cs="Times New Roman"/>
          <w:lang w:val="it-IT" w:eastAsia="it-IT"/>
        </w:rPr>
        <w:t xml:space="preserve"> </w:t>
      </w:r>
      <w:r w:rsidR="007B6BCE">
        <w:rPr>
          <w:rFonts w:ascii="Times New Roman" w:eastAsia="Times New Roman" w:hAnsi="Times New Roman" w:cs="Times New Roman"/>
          <w:lang w:val="it-IT" w:eastAsia="it-IT"/>
        </w:rPr>
        <w:t>e che criminalizza le condotte</w:t>
      </w:r>
      <w:r w:rsidR="00C43D58">
        <w:rPr>
          <w:rFonts w:ascii="Times New Roman" w:eastAsia="Times New Roman" w:hAnsi="Times New Roman" w:cs="Times New Roman"/>
          <w:lang w:val="it-IT" w:eastAsia="it-IT"/>
        </w:rPr>
        <w:t xml:space="preserve"> di aiuto</w:t>
      </w:r>
      <w:r w:rsidR="007B6BCE">
        <w:rPr>
          <w:rFonts w:ascii="Times New Roman" w:eastAsia="Times New Roman" w:hAnsi="Times New Roman" w:cs="Times New Roman"/>
          <w:lang w:val="it-IT" w:eastAsia="it-IT"/>
        </w:rPr>
        <w:t xml:space="preserve"> a prescindere da ogni scopo di</w:t>
      </w:r>
      <w:r w:rsidR="00C43D58">
        <w:rPr>
          <w:rFonts w:ascii="Times New Roman" w:eastAsia="Times New Roman" w:hAnsi="Times New Roman" w:cs="Times New Roman"/>
          <w:lang w:val="it-IT" w:eastAsia="it-IT"/>
        </w:rPr>
        <w:t xml:space="preserve"> lucro</w:t>
      </w:r>
      <w:r w:rsidR="00711AC7">
        <w:rPr>
          <w:rFonts w:ascii="Times New Roman" w:eastAsia="Times New Roman" w:hAnsi="Times New Roman" w:cs="Times New Roman"/>
          <w:lang w:val="it-IT" w:eastAsia="it-IT"/>
        </w:rPr>
        <w:t xml:space="preserve"> o ingiusto</w:t>
      </w:r>
      <w:r w:rsidR="007B6BCE">
        <w:rPr>
          <w:rFonts w:ascii="Times New Roman" w:eastAsia="Times New Roman" w:hAnsi="Times New Roman" w:cs="Times New Roman"/>
          <w:lang w:val="it-IT" w:eastAsia="it-IT"/>
        </w:rPr>
        <w:t xml:space="preserve"> profitto. Se le cronache si sono concentrate</w:t>
      </w:r>
      <w:r w:rsidR="006255FB">
        <w:rPr>
          <w:rFonts w:ascii="Times New Roman" w:eastAsia="Times New Roman" w:hAnsi="Times New Roman" w:cs="Times New Roman"/>
          <w:lang w:val="it-IT" w:eastAsia="it-IT"/>
        </w:rPr>
        <w:t xml:space="preserve"> su casi esemplari di imputazione di attiviste e attivisti, </w:t>
      </w:r>
      <w:r w:rsidR="00CF1369">
        <w:rPr>
          <w:rFonts w:ascii="Times New Roman" w:eastAsia="Times New Roman" w:hAnsi="Times New Roman" w:cs="Times New Roman"/>
          <w:lang w:val="it-IT" w:eastAsia="it-IT"/>
        </w:rPr>
        <w:t>d</w:t>
      </w:r>
      <w:r w:rsidR="006255FB">
        <w:rPr>
          <w:rFonts w:ascii="Times New Roman" w:eastAsia="Times New Roman" w:hAnsi="Times New Roman" w:cs="Times New Roman"/>
          <w:lang w:val="it-IT" w:eastAsia="it-IT"/>
        </w:rPr>
        <w:t>a</w:t>
      </w:r>
      <w:r w:rsidR="003B36A9">
        <w:rPr>
          <w:rFonts w:ascii="Times New Roman" w:eastAsia="Times New Roman" w:hAnsi="Times New Roman" w:cs="Times New Roman"/>
          <w:lang w:val="it-IT" w:eastAsia="it-IT"/>
        </w:rPr>
        <w:t>ll’equipaggio della</w:t>
      </w:r>
      <w:r w:rsidR="006255FB">
        <w:rPr>
          <w:rFonts w:ascii="Times New Roman" w:eastAsia="Times New Roman" w:hAnsi="Times New Roman" w:cs="Times New Roman"/>
          <w:lang w:val="it-IT" w:eastAsia="it-IT"/>
        </w:rPr>
        <w:t xml:space="preserve"> nave da soccorso </w:t>
      </w:r>
      <w:proofErr w:type="spellStart"/>
      <w:r w:rsidR="006255FB">
        <w:rPr>
          <w:rFonts w:ascii="Times New Roman" w:eastAsia="Times New Roman" w:hAnsi="Times New Roman" w:cs="Times New Roman"/>
          <w:lang w:val="it-IT" w:eastAsia="it-IT"/>
        </w:rPr>
        <w:t>Iuventa</w:t>
      </w:r>
      <w:proofErr w:type="spellEnd"/>
      <w:r w:rsidR="00CF1369">
        <w:rPr>
          <w:rFonts w:ascii="Times New Roman" w:eastAsia="Times New Roman" w:hAnsi="Times New Roman" w:cs="Times New Roman"/>
          <w:lang w:val="it-IT" w:eastAsia="it-IT"/>
        </w:rPr>
        <w:t xml:space="preserve"> a Carola </w:t>
      </w:r>
      <w:proofErr w:type="spellStart"/>
      <w:r w:rsidR="00CF1369">
        <w:rPr>
          <w:rFonts w:ascii="Times New Roman" w:eastAsia="Times New Roman" w:hAnsi="Times New Roman" w:cs="Times New Roman"/>
          <w:lang w:val="it-IT" w:eastAsia="it-IT"/>
        </w:rPr>
        <w:t>Rackete</w:t>
      </w:r>
      <w:proofErr w:type="spellEnd"/>
      <w:r w:rsidR="00CF1369">
        <w:rPr>
          <w:rFonts w:ascii="Times New Roman" w:eastAsia="Times New Roman" w:hAnsi="Times New Roman" w:cs="Times New Roman"/>
          <w:lang w:val="it-IT" w:eastAsia="it-IT"/>
        </w:rPr>
        <w:t xml:space="preserve">, </w:t>
      </w:r>
      <w:r w:rsidR="00CF1369">
        <w:rPr>
          <w:rFonts w:ascii="Times New Roman" w:eastAsia="Times New Roman" w:hAnsi="Times New Roman" w:cs="Times New Roman"/>
          <w:lang w:val="it-IT" w:eastAsia="it-IT"/>
        </w:rPr>
        <w:lastRenderedPageBreak/>
        <w:t xml:space="preserve">fino agli attivisti di Mediterranea, </w:t>
      </w:r>
      <w:r w:rsidR="00FD7FB3">
        <w:rPr>
          <w:rFonts w:ascii="Times New Roman" w:eastAsia="Times New Roman" w:hAnsi="Times New Roman" w:cs="Times New Roman"/>
          <w:lang w:val="it-IT" w:eastAsia="it-IT"/>
        </w:rPr>
        <w:t xml:space="preserve">sono </w:t>
      </w:r>
      <w:r w:rsidR="006255FB">
        <w:rPr>
          <w:rFonts w:ascii="Times New Roman" w:eastAsia="Times New Roman" w:hAnsi="Times New Roman" w:cs="Times New Roman"/>
          <w:lang w:val="it-IT" w:eastAsia="it-IT"/>
        </w:rPr>
        <w:t>centinaia</w:t>
      </w:r>
      <w:r w:rsidR="00FD7FB3" w:rsidRPr="00FD7FB3">
        <w:rPr>
          <w:rFonts w:ascii="Times New Roman" w:eastAsia="Times New Roman" w:hAnsi="Times New Roman" w:cs="Times New Roman"/>
          <w:lang w:val="it-IT" w:eastAsia="it-IT"/>
        </w:rPr>
        <w:t xml:space="preserve"> </w:t>
      </w:r>
      <w:r w:rsidR="00FD7FB3">
        <w:rPr>
          <w:rFonts w:ascii="Times New Roman" w:eastAsia="Times New Roman" w:hAnsi="Times New Roman" w:cs="Times New Roman"/>
          <w:lang w:val="it-IT" w:eastAsia="it-IT"/>
        </w:rPr>
        <w:t>ogni anno</w:t>
      </w:r>
      <w:r w:rsidR="006255FB">
        <w:rPr>
          <w:rFonts w:ascii="Times New Roman" w:eastAsia="Times New Roman" w:hAnsi="Times New Roman" w:cs="Times New Roman"/>
          <w:lang w:val="it-IT" w:eastAsia="it-IT"/>
        </w:rPr>
        <w:t xml:space="preserve"> </w:t>
      </w:r>
      <w:r w:rsidR="00FD7FB3">
        <w:rPr>
          <w:rFonts w:ascii="Times New Roman" w:eastAsia="Times New Roman" w:hAnsi="Times New Roman" w:cs="Times New Roman"/>
          <w:lang w:val="it-IT" w:eastAsia="it-IT"/>
        </w:rPr>
        <w:t>i e le</w:t>
      </w:r>
      <w:r w:rsidR="00CF1369">
        <w:rPr>
          <w:rFonts w:ascii="Times New Roman" w:eastAsia="Times New Roman" w:hAnsi="Times New Roman" w:cs="Times New Roman"/>
          <w:lang w:val="it-IT" w:eastAsia="it-IT"/>
        </w:rPr>
        <w:t xml:space="preserve"> migranti</w:t>
      </w:r>
      <w:r w:rsidR="006255FB">
        <w:rPr>
          <w:rFonts w:ascii="Times New Roman" w:eastAsia="Times New Roman" w:hAnsi="Times New Roman" w:cs="Times New Roman"/>
          <w:lang w:val="it-IT" w:eastAsia="it-IT"/>
        </w:rPr>
        <w:t xml:space="preserve"> </w:t>
      </w:r>
      <w:r w:rsidR="00CF1369">
        <w:rPr>
          <w:rFonts w:ascii="Times New Roman" w:eastAsia="Times New Roman" w:hAnsi="Times New Roman" w:cs="Times New Roman"/>
          <w:lang w:val="it-IT" w:eastAsia="it-IT"/>
        </w:rPr>
        <w:t>arrestati</w:t>
      </w:r>
      <w:r w:rsidR="006255FB">
        <w:rPr>
          <w:rFonts w:ascii="Times New Roman" w:eastAsia="Times New Roman" w:hAnsi="Times New Roman" w:cs="Times New Roman"/>
          <w:lang w:val="it-IT" w:eastAsia="it-IT"/>
        </w:rPr>
        <w:t xml:space="preserve"> </w:t>
      </w:r>
      <w:r w:rsidR="00CF1369">
        <w:rPr>
          <w:rFonts w:ascii="Times New Roman" w:eastAsia="Times New Roman" w:hAnsi="Times New Roman" w:cs="Times New Roman"/>
          <w:lang w:val="it-IT" w:eastAsia="it-IT"/>
        </w:rPr>
        <w:t xml:space="preserve">allo sbarco </w:t>
      </w:r>
      <w:r w:rsidR="006255FB">
        <w:rPr>
          <w:rFonts w:ascii="Times New Roman" w:eastAsia="Times New Roman" w:hAnsi="Times New Roman" w:cs="Times New Roman"/>
          <w:lang w:val="it-IT" w:eastAsia="it-IT"/>
        </w:rPr>
        <w:t>per lo stesso reato</w:t>
      </w:r>
      <w:r w:rsidR="00CF1369">
        <w:rPr>
          <w:rFonts w:ascii="Times New Roman" w:eastAsia="Times New Roman" w:hAnsi="Times New Roman" w:cs="Times New Roman"/>
          <w:lang w:val="it-IT" w:eastAsia="it-IT"/>
        </w:rPr>
        <w:t>, e migliaia</w:t>
      </w:r>
      <w:r w:rsidR="00FD7FB3">
        <w:rPr>
          <w:rFonts w:ascii="Times New Roman" w:eastAsia="Times New Roman" w:hAnsi="Times New Roman" w:cs="Times New Roman"/>
          <w:lang w:val="it-IT" w:eastAsia="it-IT"/>
        </w:rPr>
        <w:t xml:space="preserve"> quelli che</w:t>
      </w:r>
      <w:r w:rsidR="00CF1369">
        <w:rPr>
          <w:rFonts w:ascii="Times New Roman" w:eastAsia="Times New Roman" w:hAnsi="Times New Roman" w:cs="Times New Roman"/>
          <w:lang w:val="it-IT" w:eastAsia="it-IT"/>
        </w:rPr>
        <w:t xml:space="preserve"> finiscono nelle carceri di tutta Europa</w:t>
      </w:r>
      <w:r w:rsidR="006255FB">
        <w:rPr>
          <w:rFonts w:ascii="Times New Roman" w:eastAsia="Times New Roman" w:hAnsi="Times New Roman" w:cs="Times New Roman"/>
          <w:lang w:val="it-IT" w:eastAsia="it-IT"/>
        </w:rPr>
        <w:t xml:space="preserve">. </w:t>
      </w:r>
    </w:p>
    <w:p w:rsidR="00B7772F" w:rsidRDefault="004333C5" w:rsidP="00B7772F">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 xml:space="preserve">I casi di </w:t>
      </w:r>
      <w:proofErr w:type="spellStart"/>
      <w:r>
        <w:rPr>
          <w:rFonts w:ascii="Times New Roman" w:eastAsia="Times New Roman" w:hAnsi="Times New Roman" w:cs="Times New Roman"/>
          <w:lang w:val="it-IT" w:eastAsia="it-IT"/>
        </w:rPr>
        <w:t>Maysoon</w:t>
      </w:r>
      <w:proofErr w:type="spellEnd"/>
      <w:r>
        <w:rPr>
          <w:rFonts w:ascii="Times New Roman" w:eastAsia="Times New Roman" w:hAnsi="Times New Roman" w:cs="Times New Roman"/>
          <w:lang w:val="it-IT" w:eastAsia="it-IT"/>
        </w:rPr>
        <w:t xml:space="preserve"> e Marjan</w:t>
      </w:r>
      <w:r w:rsidR="006255FB">
        <w:rPr>
          <w:rFonts w:ascii="Times New Roman" w:eastAsia="Times New Roman" w:hAnsi="Times New Roman" w:cs="Times New Roman"/>
          <w:lang w:val="it-IT" w:eastAsia="it-IT"/>
        </w:rPr>
        <w:t xml:space="preserve"> non </w:t>
      </w:r>
      <w:r>
        <w:rPr>
          <w:rFonts w:ascii="Times New Roman" w:eastAsia="Times New Roman" w:hAnsi="Times New Roman" w:cs="Times New Roman"/>
          <w:lang w:val="it-IT" w:eastAsia="it-IT"/>
        </w:rPr>
        <w:t>sono dunque il frutto di</w:t>
      </w:r>
      <w:r w:rsidR="006255FB">
        <w:rPr>
          <w:rFonts w:ascii="Times New Roman" w:eastAsia="Times New Roman" w:hAnsi="Times New Roman" w:cs="Times New Roman"/>
          <w:lang w:val="it-IT" w:eastAsia="it-IT"/>
        </w:rPr>
        <w:t xml:space="preserve"> errori o sviste</w:t>
      </w:r>
      <w:r w:rsidR="00C43D58">
        <w:rPr>
          <w:rFonts w:ascii="Times New Roman" w:eastAsia="Times New Roman" w:hAnsi="Times New Roman" w:cs="Times New Roman"/>
          <w:lang w:val="it-IT" w:eastAsia="it-IT"/>
        </w:rPr>
        <w:t xml:space="preserve"> nel</w:t>
      </w:r>
      <w:r w:rsidR="00D80784">
        <w:rPr>
          <w:rFonts w:ascii="Times New Roman" w:eastAsia="Times New Roman" w:hAnsi="Times New Roman" w:cs="Times New Roman"/>
          <w:lang w:val="it-IT" w:eastAsia="it-IT"/>
        </w:rPr>
        <w:t>la sceneggiatura a</w:t>
      </w:r>
      <w:r w:rsidR="00C43D58">
        <w:rPr>
          <w:rFonts w:ascii="Times New Roman" w:eastAsia="Times New Roman" w:hAnsi="Times New Roman" w:cs="Times New Roman"/>
          <w:lang w:val="it-IT" w:eastAsia="it-IT"/>
        </w:rPr>
        <w:t xml:space="preserve"> lieto fine di </w:t>
      </w:r>
      <w:r w:rsidR="00C43D58" w:rsidRPr="00C43D58">
        <w:rPr>
          <w:rFonts w:ascii="Times New Roman" w:eastAsia="Times New Roman" w:hAnsi="Times New Roman" w:cs="Times New Roman"/>
          <w:i/>
          <w:lang w:val="it-IT" w:eastAsia="it-IT"/>
        </w:rPr>
        <w:t>Io capitano</w:t>
      </w:r>
      <w:r w:rsidR="00C43D58">
        <w:rPr>
          <w:rFonts w:ascii="Times New Roman" w:eastAsia="Times New Roman" w:hAnsi="Times New Roman" w:cs="Times New Roman"/>
          <w:lang w:val="it-IT" w:eastAsia="it-IT"/>
        </w:rPr>
        <w:t xml:space="preserve">, </w:t>
      </w:r>
      <w:r w:rsidR="006255FB">
        <w:rPr>
          <w:rFonts w:ascii="Times New Roman" w:eastAsia="Times New Roman" w:hAnsi="Times New Roman" w:cs="Times New Roman"/>
          <w:lang w:val="it-IT" w:eastAsia="it-IT"/>
        </w:rPr>
        <w:t xml:space="preserve">bensì </w:t>
      </w:r>
      <w:r w:rsidR="00FD7FB3">
        <w:rPr>
          <w:rFonts w:ascii="Times New Roman" w:eastAsia="Times New Roman" w:hAnsi="Times New Roman" w:cs="Times New Roman"/>
          <w:lang w:val="it-IT" w:eastAsia="it-IT"/>
        </w:rPr>
        <w:t xml:space="preserve">il risultato </w:t>
      </w:r>
      <w:r w:rsidR="006255FB">
        <w:rPr>
          <w:rFonts w:ascii="Times New Roman" w:eastAsia="Times New Roman" w:hAnsi="Times New Roman" w:cs="Times New Roman"/>
          <w:lang w:val="it-IT" w:eastAsia="it-IT"/>
        </w:rPr>
        <w:t>di un utilizzo consapevole e mirato da parte della politica degli strumenti del diritto penale</w:t>
      </w:r>
      <w:r w:rsidR="006C1D34">
        <w:rPr>
          <w:rFonts w:ascii="Times New Roman" w:eastAsia="Times New Roman" w:hAnsi="Times New Roman" w:cs="Times New Roman"/>
          <w:lang w:val="it-IT" w:eastAsia="it-IT"/>
        </w:rPr>
        <w:t xml:space="preserve"> </w:t>
      </w:r>
      <w:r w:rsidR="006255FB">
        <w:rPr>
          <w:rFonts w:ascii="Times New Roman" w:eastAsia="Times New Roman" w:hAnsi="Times New Roman" w:cs="Times New Roman"/>
          <w:lang w:val="it-IT" w:eastAsia="it-IT"/>
        </w:rPr>
        <w:t>per gestire questioni di carattere sociale. Una tendenza che attraversa ormai da tempo le politiche sull’immigrazione, ma che si estende anche alla gestione del disagio abitativo, allo sfruttamento lavorativo, al lavoro sessuale, fino a</w:t>
      </w:r>
      <w:r w:rsidR="00FC5C22">
        <w:rPr>
          <w:rFonts w:ascii="Times New Roman" w:eastAsia="Times New Roman" w:hAnsi="Times New Roman" w:cs="Times New Roman"/>
          <w:lang w:val="it-IT" w:eastAsia="it-IT"/>
        </w:rPr>
        <w:t>i</w:t>
      </w:r>
      <w:r w:rsidR="006255FB">
        <w:rPr>
          <w:rFonts w:ascii="Times New Roman" w:eastAsia="Times New Roman" w:hAnsi="Times New Roman" w:cs="Times New Roman"/>
          <w:lang w:val="it-IT" w:eastAsia="it-IT"/>
        </w:rPr>
        <w:t xml:space="preserve"> </w:t>
      </w:r>
      <w:r w:rsidR="00FC5C22">
        <w:rPr>
          <w:rFonts w:ascii="Times New Roman" w:eastAsia="Times New Roman" w:hAnsi="Times New Roman" w:cs="Times New Roman"/>
          <w:lang w:val="it-IT" w:eastAsia="it-IT"/>
        </w:rPr>
        <w:t>minori</w:t>
      </w:r>
      <w:r w:rsidR="00F22430">
        <w:rPr>
          <w:rFonts w:ascii="Times New Roman" w:eastAsia="Times New Roman" w:hAnsi="Times New Roman" w:cs="Times New Roman"/>
          <w:lang w:val="it-IT" w:eastAsia="it-IT"/>
        </w:rPr>
        <w:t xml:space="preserve"> che,</w:t>
      </w:r>
      <w:r w:rsidR="006255FB">
        <w:rPr>
          <w:rFonts w:ascii="Times New Roman" w:eastAsia="Times New Roman" w:hAnsi="Times New Roman" w:cs="Times New Roman"/>
          <w:lang w:val="it-IT" w:eastAsia="it-IT"/>
        </w:rPr>
        <w:t xml:space="preserve"> con il cosiddetto decreto Caivano</w:t>
      </w:r>
      <w:r w:rsidR="00B7772F">
        <w:rPr>
          <w:rFonts w:ascii="Times New Roman" w:eastAsia="Times New Roman" w:hAnsi="Times New Roman" w:cs="Times New Roman"/>
          <w:lang w:val="it-IT" w:eastAsia="it-IT"/>
        </w:rPr>
        <w:t xml:space="preserve"> del settembre 2023</w:t>
      </w:r>
      <w:r w:rsidR="00F22430">
        <w:rPr>
          <w:rFonts w:ascii="Times New Roman" w:eastAsia="Times New Roman" w:hAnsi="Times New Roman" w:cs="Times New Roman"/>
          <w:lang w:val="it-IT" w:eastAsia="it-IT"/>
        </w:rPr>
        <w:t xml:space="preserve">, sono diventati </w:t>
      </w:r>
      <w:r w:rsidR="00D80784">
        <w:rPr>
          <w:rFonts w:ascii="Times New Roman" w:eastAsia="Times New Roman" w:hAnsi="Times New Roman" w:cs="Times New Roman"/>
          <w:lang w:val="it-IT" w:eastAsia="it-IT"/>
        </w:rPr>
        <w:t xml:space="preserve">passibili </w:t>
      </w:r>
      <w:r w:rsidR="00F22430">
        <w:rPr>
          <w:rFonts w:ascii="Times New Roman" w:eastAsia="Times New Roman" w:hAnsi="Times New Roman" w:cs="Times New Roman"/>
          <w:lang w:val="it-IT" w:eastAsia="it-IT"/>
        </w:rPr>
        <w:t>di misure di sicurezza pubblica</w:t>
      </w:r>
      <w:r w:rsidR="00D80784">
        <w:rPr>
          <w:rFonts w:ascii="Times New Roman" w:eastAsia="Times New Roman" w:hAnsi="Times New Roman" w:cs="Times New Roman"/>
          <w:lang w:val="it-IT" w:eastAsia="it-IT"/>
        </w:rPr>
        <w:t xml:space="preserve"> a partire dai 14 anni</w:t>
      </w:r>
      <w:r w:rsidR="00B7772F">
        <w:rPr>
          <w:rFonts w:ascii="Times New Roman" w:eastAsia="Times New Roman" w:hAnsi="Times New Roman" w:cs="Times New Roman"/>
          <w:lang w:val="it-IT" w:eastAsia="it-IT"/>
        </w:rPr>
        <w:t>, nonché di custodia cautelare in carcere in un novero molto più ampio di ipotesi</w:t>
      </w:r>
      <w:r w:rsidR="00F22430">
        <w:rPr>
          <w:rFonts w:ascii="Times New Roman" w:eastAsia="Times New Roman" w:hAnsi="Times New Roman" w:cs="Times New Roman"/>
          <w:lang w:val="it-IT" w:eastAsia="it-IT"/>
        </w:rPr>
        <w:t>.</w:t>
      </w:r>
      <w:r w:rsidR="00B7772F">
        <w:rPr>
          <w:rFonts w:ascii="Times New Roman" w:eastAsia="Times New Roman" w:hAnsi="Times New Roman" w:cs="Times New Roman"/>
          <w:lang w:val="it-IT" w:eastAsia="it-IT"/>
        </w:rPr>
        <w:t xml:space="preserve"> Il risultato scontato è un aumento di un terzo del numero di minori detenuti negli </w:t>
      </w:r>
      <w:r w:rsidR="00B7772F" w:rsidRPr="00B7772F">
        <w:rPr>
          <w:rFonts w:ascii="Times New Roman" w:eastAsia="Times New Roman" w:hAnsi="Times New Roman" w:cs="Times New Roman"/>
          <w:lang w:val="it-IT" w:eastAsia="it-IT"/>
        </w:rPr>
        <w:t>Istituti Penali per i Minorenni</w:t>
      </w:r>
      <w:r w:rsidR="00B7772F">
        <w:rPr>
          <w:rFonts w:ascii="Times New Roman" w:eastAsia="Times New Roman" w:hAnsi="Times New Roman" w:cs="Times New Roman"/>
          <w:lang w:val="it-IT" w:eastAsia="it-IT"/>
        </w:rPr>
        <w:t xml:space="preserve"> nel giro di appena un anno.</w:t>
      </w:r>
    </w:p>
    <w:p w:rsidR="00E57479" w:rsidRDefault="00B7772F" w:rsidP="00B7772F">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U</w:t>
      </w:r>
      <w:r w:rsidR="00F22430">
        <w:rPr>
          <w:rFonts w:ascii="Times New Roman" w:eastAsia="Times New Roman" w:hAnsi="Times New Roman" w:cs="Times New Roman"/>
          <w:lang w:val="it-IT" w:eastAsia="it-IT"/>
        </w:rPr>
        <w:t>n</w:t>
      </w:r>
      <w:r>
        <w:rPr>
          <w:rFonts w:ascii="Times New Roman" w:eastAsia="Times New Roman" w:hAnsi="Times New Roman" w:cs="Times New Roman"/>
          <w:lang w:val="it-IT" w:eastAsia="it-IT"/>
        </w:rPr>
        <w:t xml:space="preserve"> ulteriore</w:t>
      </w:r>
      <w:r w:rsidR="00F22430">
        <w:rPr>
          <w:rFonts w:ascii="Times New Roman" w:eastAsia="Times New Roman" w:hAnsi="Times New Roman" w:cs="Times New Roman"/>
          <w:lang w:val="it-IT" w:eastAsia="it-IT"/>
        </w:rPr>
        <w:t xml:space="preserve"> cambio di passo in questa tendenza è rappresentato</w:t>
      </w:r>
      <w:r>
        <w:rPr>
          <w:rFonts w:ascii="Times New Roman" w:eastAsia="Times New Roman" w:hAnsi="Times New Roman" w:cs="Times New Roman"/>
          <w:lang w:val="it-IT" w:eastAsia="it-IT"/>
        </w:rPr>
        <w:t xml:space="preserve"> </w:t>
      </w:r>
      <w:r w:rsidR="00F22430">
        <w:rPr>
          <w:rFonts w:ascii="Times New Roman" w:eastAsia="Times New Roman" w:hAnsi="Times New Roman" w:cs="Times New Roman"/>
          <w:lang w:val="it-IT" w:eastAsia="it-IT"/>
        </w:rPr>
        <w:t xml:space="preserve">dal </w:t>
      </w:r>
      <w:r>
        <w:rPr>
          <w:rFonts w:ascii="Times New Roman" w:eastAsia="Times New Roman" w:hAnsi="Times New Roman" w:cs="Times New Roman"/>
          <w:lang w:val="it-IT" w:eastAsia="it-IT"/>
        </w:rPr>
        <w:t>DDL</w:t>
      </w:r>
      <w:r w:rsidR="00F22430">
        <w:rPr>
          <w:rFonts w:ascii="Times New Roman" w:eastAsia="Times New Roman" w:hAnsi="Times New Roman" w:cs="Times New Roman"/>
          <w:lang w:val="it-IT" w:eastAsia="it-IT"/>
        </w:rPr>
        <w:t xml:space="preserve"> 1660/C</w:t>
      </w:r>
      <w:r w:rsidR="00E65F6A">
        <w:rPr>
          <w:rFonts w:ascii="Times New Roman" w:eastAsia="Times New Roman" w:hAnsi="Times New Roman" w:cs="Times New Roman"/>
          <w:lang w:val="it-IT" w:eastAsia="it-IT"/>
        </w:rPr>
        <w:t xml:space="preserve"> del 2024</w:t>
      </w:r>
      <w:r w:rsidR="00D80784">
        <w:rPr>
          <w:rFonts w:ascii="Times New Roman" w:eastAsia="Times New Roman" w:hAnsi="Times New Roman" w:cs="Times New Roman"/>
          <w:lang w:val="it-IT" w:eastAsia="it-IT"/>
        </w:rPr>
        <w:t xml:space="preserve"> in materia di sicurezza pubblica e tutela delle forze dell’ordine</w:t>
      </w:r>
      <w:r w:rsidR="00E65F6A">
        <w:rPr>
          <w:rFonts w:ascii="Times New Roman" w:eastAsia="Times New Roman" w:hAnsi="Times New Roman" w:cs="Times New Roman"/>
          <w:lang w:val="it-IT" w:eastAsia="it-IT"/>
        </w:rPr>
        <w:t>,</w:t>
      </w:r>
      <w:r w:rsidR="00F22430">
        <w:rPr>
          <w:rFonts w:ascii="Times New Roman" w:eastAsia="Times New Roman" w:hAnsi="Times New Roman" w:cs="Times New Roman"/>
          <w:lang w:val="it-IT" w:eastAsia="it-IT"/>
        </w:rPr>
        <w:t xml:space="preserve"> presentato congiuntamente </w:t>
      </w:r>
      <w:r w:rsidR="00D80784">
        <w:rPr>
          <w:rFonts w:ascii="Times New Roman" w:eastAsia="Times New Roman" w:hAnsi="Times New Roman" w:cs="Times New Roman"/>
          <w:lang w:val="it-IT" w:eastAsia="it-IT"/>
        </w:rPr>
        <w:t xml:space="preserve">alla Camera </w:t>
      </w:r>
      <w:r w:rsidR="00F22430">
        <w:rPr>
          <w:rFonts w:ascii="Times New Roman" w:eastAsia="Times New Roman" w:hAnsi="Times New Roman" w:cs="Times New Roman"/>
          <w:lang w:val="it-IT" w:eastAsia="it-IT"/>
        </w:rPr>
        <w:t xml:space="preserve">dal </w:t>
      </w:r>
      <w:r w:rsidR="006E3EAA">
        <w:rPr>
          <w:rFonts w:ascii="Times New Roman" w:eastAsia="Times New Roman" w:hAnsi="Times New Roman" w:cs="Times New Roman"/>
          <w:lang w:val="it-IT" w:eastAsia="it-IT"/>
        </w:rPr>
        <w:t>M</w:t>
      </w:r>
      <w:r w:rsidR="00E65F6A">
        <w:rPr>
          <w:rFonts w:ascii="Times New Roman" w:eastAsia="Times New Roman" w:hAnsi="Times New Roman" w:cs="Times New Roman"/>
          <w:lang w:val="it-IT" w:eastAsia="it-IT"/>
        </w:rPr>
        <w:t xml:space="preserve">inistero della </w:t>
      </w:r>
      <w:r w:rsidR="006E3EAA">
        <w:rPr>
          <w:rFonts w:ascii="Times New Roman" w:eastAsia="Times New Roman" w:hAnsi="Times New Roman" w:cs="Times New Roman"/>
          <w:lang w:val="it-IT" w:eastAsia="it-IT"/>
        </w:rPr>
        <w:t xml:space="preserve">Giustizia e da quello della Difesa. Le disposizioni in via di approvazione mirano a colpire gli ambiti e le pratiche attraverso i quali, negli anni recenti, si è espresso il conflitto sociale, dalle lotte </w:t>
      </w:r>
      <w:r w:rsidR="003B36A9">
        <w:rPr>
          <w:rFonts w:ascii="Times New Roman" w:eastAsia="Times New Roman" w:hAnsi="Times New Roman" w:cs="Times New Roman"/>
          <w:lang w:val="it-IT" w:eastAsia="it-IT"/>
        </w:rPr>
        <w:t>sul</w:t>
      </w:r>
      <w:r w:rsidR="006E3EAA">
        <w:rPr>
          <w:rFonts w:ascii="Times New Roman" w:eastAsia="Times New Roman" w:hAnsi="Times New Roman" w:cs="Times New Roman"/>
          <w:lang w:val="it-IT" w:eastAsia="it-IT"/>
        </w:rPr>
        <w:t>la casa, a quelle sulla giustizia ambientale, sul carcere e contro i centri per rimpatrio dei migranti</w:t>
      </w:r>
      <w:r>
        <w:rPr>
          <w:rFonts w:ascii="Times New Roman" w:eastAsia="Times New Roman" w:hAnsi="Times New Roman" w:cs="Times New Roman"/>
          <w:lang w:val="it-IT" w:eastAsia="it-IT"/>
        </w:rPr>
        <w:t xml:space="preserve">. </w:t>
      </w:r>
      <w:r w:rsidR="006E3EAA">
        <w:rPr>
          <w:rFonts w:ascii="Times New Roman" w:eastAsia="Times New Roman" w:hAnsi="Times New Roman" w:cs="Times New Roman"/>
          <w:lang w:val="it-IT" w:eastAsia="it-IT"/>
        </w:rPr>
        <w:t>Oltre all’introduzione di nuove fattispecie penali e all’aggravamento delle pene per reati come</w:t>
      </w:r>
      <w:r w:rsidR="006C1D34">
        <w:rPr>
          <w:rFonts w:ascii="Times New Roman" w:eastAsia="Times New Roman" w:hAnsi="Times New Roman" w:cs="Times New Roman"/>
          <w:lang w:val="it-IT" w:eastAsia="it-IT"/>
        </w:rPr>
        <w:t xml:space="preserve"> l’occupazione di edifici e</w:t>
      </w:r>
      <w:r w:rsidR="006E3EAA">
        <w:rPr>
          <w:rFonts w:ascii="Times New Roman" w:eastAsia="Times New Roman" w:hAnsi="Times New Roman" w:cs="Times New Roman"/>
          <w:lang w:val="it-IT" w:eastAsia="it-IT"/>
        </w:rPr>
        <w:t xml:space="preserve"> il blocco stradale</w:t>
      </w:r>
      <w:r w:rsidR="006C1D34">
        <w:rPr>
          <w:rFonts w:ascii="Times New Roman" w:eastAsia="Times New Roman" w:hAnsi="Times New Roman" w:cs="Times New Roman"/>
          <w:lang w:val="it-IT" w:eastAsia="it-IT"/>
        </w:rPr>
        <w:t xml:space="preserve">, la retorica della tutela delle forze dell’ordine è utilizzata per criminalizzare </w:t>
      </w:r>
      <w:r w:rsidR="00D80784">
        <w:rPr>
          <w:rFonts w:ascii="Times New Roman" w:eastAsia="Times New Roman" w:hAnsi="Times New Roman" w:cs="Times New Roman"/>
          <w:lang w:val="it-IT" w:eastAsia="it-IT"/>
        </w:rPr>
        <w:t>ogni pratica</w:t>
      </w:r>
      <w:r w:rsidR="006C1D34">
        <w:rPr>
          <w:rFonts w:ascii="Times New Roman" w:eastAsia="Times New Roman" w:hAnsi="Times New Roman" w:cs="Times New Roman"/>
          <w:lang w:val="it-IT" w:eastAsia="it-IT"/>
        </w:rPr>
        <w:t xml:space="preserve"> di </w:t>
      </w:r>
      <w:r w:rsidR="00E57479">
        <w:rPr>
          <w:rFonts w:ascii="Times New Roman" w:eastAsia="Times New Roman" w:hAnsi="Times New Roman" w:cs="Times New Roman"/>
          <w:lang w:val="it-IT" w:eastAsia="it-IT"/>
        </w:rPr>
        <w:t>conflitto</w:t>
      </w:r>
      <w:r w:rsidR="006C1D34">
        <w:rPr>
          <w:rFonts w:ascii="Times New Roman" w:eastAsia="Times New Roman" w:hAnsi="Times New Roman" w:cs="Times New Roman"/>
          <w:lang w:val="it-IT" w:eastAsia="it-IT"/>
        </w:rPr>
        <w:t xml:space="preserve">, inclusa la resistenza passiva in luoghi detentivi come i centri per rimpatrio e </w:t>
      </w:r>
      <w:r>
        <w:rPr>
          <w:rFonts w:ascii="Times New Roman" w:eastAsia="Times New Roman" w:hAnsi="Times New Roman" w:cs="Times New Roman"/>
          <w:lang w:val="it-IT" w:eastAsia="it-IT"/>
        </w:rPr>
        <w:t xml:space="preserve">gli </w:t>
      </w:r>
      <w:r w:rsidR="006C1D34" w:rsidRPr="006C1D34">
        <w:rPr>
          <w:rFonts w:ascii="Times New Roman" w:eastAsia="Times New Roman" w:hAnsi="Times New Roman" w:cs="Times New Roman"/>
          <w:i/>
          <w:lang w:val="it-IT" w:eastAsia="it-IT"/>
        </w:rPr>
        <w:t>hotspot</w:t>
      </w:r>
      <w:r w:rsidR="00EF3A5C">
        <w:rPr>
          <w:rFonts w:ascii="Times New Roman" w:eastAsia="Times New Roman" w:hAnsi="Times New Roman" w:cs="Times New Roman"/>
          <w:lang w:val="it-IT" w:eastAsia="it-IT"/>
        </w:rPr>
        <w:t xml:space="preserve">, </w:t>
      </w:r>
      <w:r w:rsidR="00D80784">
        <w:rPr>
          <w:rFonts w:ascii="Times New Roman" w:eastAsia="Times New Roman" w:hAnsi="Times New Roman" w:cs="Times New Roman"/>
          <w:lang w:val="it-IT" w:eastAsia="it-IT"/>
        </w:rPr>
        <w:t>che diventa reato</w:t>
      </w:r>
      <w:r w:rsidR="003B36A9">
        <w:rPr>
          <w:rFonts w:ascii="Times New Roman" w:eastAsia="Times New Roman" w:hAnsi="Times New Roman" w:cs="Times New Roman"/>
          <w:lang w:val="it-IT" w:eastAsia="it-IT"/>
        </w:rPr>
        <w:t>,</w:t>
      </w:r>
      <w:r w:rsidR="00D80784">
        <w:rPr>
          <w:rFonts w:ascii="Times New Roman" w:eastAsia="Times New Roman" w:hAnsi="Times New Roman" w:cs="Times New Roman"/>
          <w:lang w:val="it-IT" w:eastAsia="it-IT"/>
        </w:rPr>
        <w:t xml:space="preserve"> così come </w:t>
      </w:r>
      <w:r w:rsidR="00EF3A5C">
        <w:rPr>
          <w:rFonts w:ascii="Times New Roman" w:eastAsia="Times New Roman" w:hAnsi="Times New Roman" w:cs="Times New Roman"/>
          <w:lang w:val="it-IT" w:eastAsia="it-IT"/>
        </w:rPr>
        <w:t>l’istigazione a disobbedire alle leggi nelle carceri</w:t>
      </w:r>
      <w:r w:rsidR="00D80784">
        <w:rPr>
          <w:rFonts w:ascii="Times New Roman" w:eastAsia="Times New Roman" w:hAnsi="Times New Roman" w:cs="Times New Roman"/>
          <w:lang w:val="it-IT" w:eastAsia="it-IT"/>
        </w:rPr>
        <w:t xml:space="preserve"> e</w:t>
      </w:r>
      <w:r w:rsidR="00EF3A5C">
        <w:rPr>
          <w:rFonts w:ascii="Times New Roman" w:eastAsia="Times New Roman" w:hAnsi="Times New Roman" w:cs="Times New Roman"/>
          <w:lang w:val="it-IT" w:eastAsia="it-IT"/>
        </w:rPr>
        <w:t xml:space="preserve"> </w:t>
      </w:r>
      <w:r w:rsidR="00E57479">
        <w:rPr>
          <w:rFonts w:ascii="Times New Roman" w:eastAsia="Times New Roman" w:hAnsi="Times New Roman" w:cs="Times New Roman"/>
          <w:lang w:val="it-IT" w:eastAsia="it-IT"/>
        </w:rPr>
        <w:t>l’inottemperanza al fermo o la resistenza contro le unità di naviglio</w:t>
      </w:r>
      <w:r w:rsidR="006C1D34">
        <w:rPr>
          <w:rFonts w:ascii="Times New Roman" w:eastAsia="Times New Roman" w:hAnsi="Times New Roman" w:cs="Times New Roman"/>
          <w:lang w:val="it-IT" w:eastAsia="it-IT"/>
        </w:rPr>
        <w:t xml:space="preserve">. </w:t>
      </w:r>
      <w:r>
        <w:rPr>
          <w:rFonts w:ascii="Times New Roman" w:eastAsia="Times New Roman" w:hAnsi="Times New Roman" w:cs="Times New Roman"/>
          <w:lang w:val="it-IT" w:eastAsia="it-IT"/>
        </w:rPr>
        <w:t>A</w:t>
      </w:r>
      <w:r w:rsidR="00D0147D">
        <w:rPr>
          <w:rFonts w:ascii="Times New Roman" w:eastAsia="Times New Roman" w:hAnsi="Times New Roman" w:cs="Times New Roman"/>
          <w:lang w:val="it-IT" w:eastAsia="it-IT"/>
        </w:rPr>
        <w:t xml:space="preserve">nche uno sciopero della fame, come quello attuato da </w:t>
      </w:r>
      <w:proofErr w:type="spellStart"/>
      <w:r w:rsidR="00D0147D">
        <w:rPr>
          <w:rFonts w:ascii="Times New Roman" w:eastAsia="Times New Roman" w:hAnsi="Times New Roman" w:cs="Times New Roman"/>
          <w:lang w:val="it-IT" w:eastAsia="it-IT"/>
        </w:rPr>
        <w:t>Maysoon</w:t>
      </w:r>
      <w:proofErr w:type="spellEnd"/>
      <w:r w:rsidR="00D0147D">
        <w:rPr>
          <w:rFonts w:ascii="Times New Roman" w:eastAsia="Times New Roman" w:hAnsi="Times New Roman" w:cs="Times New Roman"/>
          <w:lang w:val="it-IT" w:eastAsia="it-IT"/>
        </w:rPr>
        <w:t xml:space="preserve"> qualche settimana fa,</w:t>
      </w:r>
      <w:r>
        <w:rPr>
          <w:rFonts w:ascii="Times New Roman" w:eastAsia="Times New Roman" w:hAnsi="Times New Roman" w:cs="Times New Roman"/>
          <w:lang w:val="it-IT" w:eastAsia="it-IT"/>
        </w:rPr>
        <w:t xml:space="preserve"> così come da tante e tanti detenuti nelle carceri italiane,</w:t>
      </w:r>
      <w:r w:rsidR="00D0147D">
        <w:rPr>
          <w:rFonts w:ascii="Times New Roman" w:eastAsia="Times New Roman" w:hAnsi="Times New Roman" w:cs="Times New Roman"/>
          <w:lang w:val="it-IT" w:eastAsia="it-IT"/>
        </w:rPr>
        <w:t xml:space="preserve"> </w:t>
      </w:r>
      <w:r>
        <w:rPr>
          <w:rFonts w:ascii="Times New Roman" w:eastAsia="Times New Roman" w:hAnsi="Times New Roman" w:cs="Times New Roman"/>
          <w:lang w:val="it-IT" w:eastAsia="it-IT"/>
        </w:rPr>
        <w:t>potrà essere</w:t>
      </w:r>
      <w:r w:rsidR="00D0147D">
        <w:rPr>
          <w:rFonts w:ascii="Times New Roman" w:eastAsia="Times New Roman" w:hAnsi="Times New Roman" w:cs="Times New Roman"/>
          <w:lang w:val="it-IT" w:eastAsia="it-IT"/>
        </w:rPr>
        <w:t xml:space="preserve"> considerato </w:t>
      </w:r>
      <w:r>
        <w:rPr>
          <w:rFonts w:ascii="Times New Roman" w:eastAsia="Times New Roman" w:hAnsi="Times New Roman" w:cs="Times New Roman"/>
          <w:lang w:val="it-IT" w:eastAsia="it-IT"/>
        </w:rPr>
        <w:t>resistenza passiva</w:t>
      </w:r>
      <w:r w:rsidR="00D0147D">
        <w:rPr>
          <w:rFonts w:ascii="Times New Roman" w:eastAsia="Times New Roman" w:hAnsi="Times New Roman" w:cs="Times New Roman"/>
          <w:lang w:val="it-IT" w:eastAsia="it-IT"/>
        </w:rPr>
        <w:t>.</w:t>
      </w:r>
    </w:p>
    <w:p w:rsidR="008C1380" w:rsidRDefault="00E57479" w:rsidP="003178EE">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Non è difficile scorgere, dietro ogni nuova aggravante e nuova fattispecie</w:t>
      </w:r>
      <w:r w:rsidR="006348A3">
        <w:rPr>
          <w:rFonts w:ascii="Times New Roman" w:eastAsia="Times New Roman" w:hAnsi="Times New Roman" w:cs="Times New Roman"/>
          <w:lang w:val="it-IT" w:eastAsia="it-IT"/>
        </w:rPr>
        <w:t xml:space="preserve"> di reato</w:t>
      </w:r>
      <w:r>
        <w:rPr>
          <w:rFonts w:ascii="Times New Roman" w:eastAsia="Times New Roman" w:hAnsi="Times New Roman" w:cs="Times New Roman"/>
          <w:lang w:val="it-IT" w:eastAsia="it-IT"/>
        </w:rPr>
        <w:t xml:space="preserve">, precise figure del dissenso sociale, dagli attivisti climatici che diventano “ecoterroristi” (un termine </w:t>
      </w:r>
      <w:r w:rsidR="00D80784">
        <w:rPr>
          <w:rFonts w:ascii="Times New Roman" w:eastAsia="Times New Roman" w:hAnsi="Times New Roman" w:cs="Times New Roman"/>
          <w:lang w:val="it-IT" w:eastAsia="it-IT"/>
        </w:rPr>
        <w:t>che si presterebbe meglio a</w:t>
      </w:r>
      <w:r w:rsidR="006348A3">
        <w:rPr>
          <w:rFonts w:ascii="Times New Roman" w:eastAsia="Times New Roman" w:hAnsi="Times New Roman" w:cs="Times New Roman"/>
          <w:lang w:val="it-IT" w:eastAsia="it-IT"/>
        </w:rPr>
        <w:t xml:space="preserve"> designare</w:t>
      </w:r>
      <w:r w:rsidR="005C0821">
        <w:rPr>
          <w:rFonts w:ascii="Times New Roman" w:eastAsia="Times New Roman" w:hAnsi="Times New Roman" w:cs="Times New Roman"/>
          <w:lang w:val="it-IT" w:eastAsia="it-IT"/>
        </w:rPr>
        <w:t xml:space="preserve"> </w:t>
      </w:r>
      <w:r w:rsidR="003B36A9">
        <w:rPr>
          <w:rFonts w:ascii="Times New Roman" w:eastAsia="Times New Roman" w:hAnsi="Times New Roman" w:cs="Times New Roman"/>
          <w:lang w:val="it-IT" w:eastAsia="it-IT"/>
        </w:rPr>
        <w:t>le multinazionali dell’</w:t>
      </w:r>
      <w:proofErr w:type="spellStart"/>
      <w:r w:rsidR="003B36A9">
        <w:rPr>
          <w:rFonts w:ascii="Times New Roman" w:eastAsia="Times New Roman" w:hAnsi="Times New Roman" w:cs="Times New Roman"/>
          <w:lang w:val="it-IT" w:eastAsia="it-IT"/>
        </w:rPr>
        <w:t>estrattivismo</w:t>
      </w:r>
      <w:proofErr w:type="spellEnd"/>
      <w:r w:rsidR="005C0821">
        <w:rPr>
          <w:rFonts w:ascii="Times New Roman" w:eastAsia="Times New Roman" w:hAnsi="Times New Roman" w:cs="Times New Roman"/>
          <w:lang w:val="it-IT" w:eastAsia="it-IT"/>
        </w:rPr>
        <w:t xml:space="preserve"> </w:t>
      </w:r>
      <w:r w:rsidR="00B94551">
        <w:rPr>
          <w:rFonts w:ascii="Times New Roman" w:eastAsia="Times New Roman" w:hAnsi="Times New Roman" w:cs="Times New Roman"/>
          <w:lang w:val="it-IT" w:eastAsia="it-IT"/>
        </w:rPr>
        <w:t xml:space="preserve">invece </w:t>
      </w:r>
      <w:r w:rsidR="00D0147D">
        <w:rPr>
          <w:rFonts w:ascii="Times New Roman" w:eastAsia="Times New Roman" w:hAnsi="Times New Roman" w:cs="Times New Roman"/>
          <w:lang w:val="it-IT" w:eastAsia="it-IT"/>
        </w:rPr>
        <w:t>di</w:t>
      </w:r>
      <w:r w:rsidR="005C0821">
        <w:rPr>
          <w:rFonts w:ascii="Times New Roman" w:eastAsia="Times New Roman" w:hAnsi="Times New Roman" w:cs="Times New Roman"/>
          <w:lang w:val="it-IT" w:eastAsia="it-IT"/>
        </w:rPr>
        <w:t xml:space="preserve"> chi </w:t>
      </w:r>
      <w:r w:rsidR="006348A3">
        <w:rPr>
          <w:rFonts w:ascii="Times New Roman" w:eastAsia="Times New Roman" w:hAnsi="Times New Roman" w:cs="Times New Roman"/>
          <w:lang w:val="it-IT" w:eastAsia="it-IT"/>
        </w:rPr>
        <w:t>protesta contro la devastazione ambientale), a</w:t>
      </w:r>
      <w:r w:rsidR="00B94551">
        <w:rPr>
          <w:rFonts w:ascii="Times New Roman" w:eastAsia="Times New Roman" w:hAnsi="Times New Roman" w:cs="Times New Roman"/>
          <w:lang w:val="it-IT" w:eastAsia="it-IT"/>
        </w:rPr>
        <w:t>i</w:t>
      </w:r>
      <w:r w:rsidR="0075346A">
        <w:rPr>
          <w:rFonts w:ascii="Times New Roman" w:eastAsia="Times New Roman" w:hAnsi="Times New Roman" w:cs="Times New Roman"/>
          <w:lang w:val="it-IT" w:eastAsia="it-IT"/>
        </w:rPr>
        <w:t xml:space="preserve"> precari e</w:t>
      </w:r>
      <w:r w:rsidR="00B94551">
        <w:rPr>
          <w:rFonts w:ascii="Times New Roman" w:eastAsia="Times New Roman" w:hAnsi="Times New Roman" w:cs="Times New Roman"/>
          <w:lang w:val="it-IT" w:eastAsia="it-IT"/>
        </w:rPr>
        <w:t xml:space="preserve"> ai</w:t>
      </w:r>
      <w:r w:rsidR="0075346A">
        <w:rPr>
          <w:rFonts w:ascii="Times New Roman" w:eastAsia="Times New Roman" w:hAnsi="Times New Roman" w:cs="Times New Roman"/>
          <w:lang w:val="it-IT" w:eastAsia="it-IT"/>
        </w:rPr>
        <w:t xml:space="preserve"> lavoratori</w:t>
      </w:r>
      <w:r w:rsidR="006348A3">
        <w:rPr>
          <w:rFonts w:ascii="Times New Roman" w:eastAsia="Times New Roman" w:hAnsi="Times New Roman" w:cs="Times New Roman"/>
          <w:lang w:val="it-IT" w:eastAsia="it-IT"/>
        </w:rPr>
        <w:t xml:space="preserve"> ch</w:t>
      </w:r>
      <w:r w:rsidR="0075346A">
        <w:rPr>
          <w:rFonts w:ascii="Times New Roman" w:eastAsia="Times New Roman" w:hAnsi="Times New Roman" w:cs="Times New Roman"/>
          <w:lang w:val="it-IT" w:eastAsia="it-IT"/>
        </w:rPr>
        <w:t>e</w:t>
      </w:r>
      <w:r w:rsidR="006348A3">
        <w:rPr>
          <w:rFonts w:ascii="Times New Roman" w:eastAsia="Times New Roman" w:hAnsi="Times New Roman" w:cs="Times New Roman"/>
          <w:lang w:val="it-IT" w:eastAsia="it-IT"/>
        </w:rPr>
        <w:t xml:space="preserve"> partecipa</w:t>
      </w:r>
      <w:r w:rsidR="0075346A">
        <w:rPr>
          <w:rFonts w:ascii="Times New Roman" w:eastAsia="Times New Roman" w:hAnsi="Times New Roman" w:cs="Times New Roman"/>
          <w:lang w:val="it-IT" w:eastAsia="it-IT"/>
        </w:rPr>
        <w:t>no</w:t>
      </w:r>
      <w:r w:rsidR="006348A3">
        <w:rPr>
          <w:rFonts w:ascii="Times New Roman" w:eastAsia="Times New Roman" w:hAnsi="Times New Roman" w:cs="Times New Roman"/>
          <w:lang w:val="it-IT" w:eastAsia="it-IT"/>
        </w:rPr>
        <w:t xml:space="preserve"> alle occupazioni </w:t>
      </w:r>
      <w:r w:rsidR="00B94551">
        <w:rPr>
          <w:rFonts w:ascii="Times New Roman" w:eastAsia="Times New Roman" w:hAnsi="Times New Roman" w:cs="Times New Roman"/>
          <w:lang w:val="it-IT" w:eastAsia="it-IT"/>
        </w:rPr>
        <w:t>o</w:t>
      </w:r>
      <w:r w:rsidR="006348A3">
        <w:rPr>
          <w:rFonts w:ascii="Times New Roman" w:eastAsia="Times New Roman" w:hAnsi="Times New Roman" w:cs="Times New Roman"/>
          <w:lang w:val="it-IT" w:eastAsia="it-IT"/>
        </w:rPr>
        <w:t xml:space="preserve"> ai picchetti delle lotte sindacali,</w:t>
      </w:r>
      <w:r w:rsidR="00503270">
        <w:rPr>
          <w:rFonts w:ascii="Times New Roman" w:eastAsia="Times New Roman" w:hAnsi="Times New Roman" w:cs="Times New Roman"/>
          <w:lang w:val="it-IT" w:eastAsia="it-IT"/>
        </w:rPr>
        <w:t xml:space="preserve"> a</w:t>
      </w:r>
      <w:r w:rsidR="0075346A">
        <w:rPr>
          <w:rFonts w:ascii="Times New Roman" w:eastAsia="Times New Roman" w:hAnsi="Times New Roman" w:cs="Times New Roman"/>
          <w:lang w:val="it-IT" w:eastAsia="it-IT"/>
        </w:rPr>
        <w:t>gli studenti delle</w:t>
      </w:r>
      <w:r w:rsidR="00503270">
        <w:rPr>
          <w:rFonts w:ascii="Times New Roman" w:eastAsia="Times New Roman" w:hAnsi="Times New Roman" w:cs="Times New Roman"/>
          <w:lang w:val="it-IT" w:eastAsia="it-IT"/>
        </w:rPr>
        <w:t xml:space="preserve"> </w:t>
      </w:r>
      <w:proofErr w:type="spellStart"/>
      <w:r w:rsidR="00503270" w:rsidRPr="00B94551">
        <w:rPr>
          <w:rFonts w:ascii="Times New Roman" w:eastAsia="Times New Roman" w:hAnsi="Times New Roman" w:cs="Times New Roman"/>
          <w:i/>
          <w:lang w:val="it-IT" w:eastAsia="it-IT"/>
        </w:rPr>
        <w:t>accampade</w:t>
      </w:r>
      <w:proofErr w:type="spellEnd"/>
      <w:r w:rsidR="0075346A">
        <w:rPr>
          <w:rFonts w:ascii="Times New Roman" w:eastAsia="Times New Roman" w:hAnsi="Times New Roman" w:cs="Times New Roman"/>
          <w:lang w:val="it-IT" w:eastAsia="it-IT"/>
        </w:rPr>
        <w:t xml:space="preserve"> </w:t>
      </w:r>
      <w:r w:rsidR="00503270">
        <w:rPr>
          <w:rFonts w:ascii="Times New Roman" w:eastAsia="Times New Roman" w:hAnsi="Times New Roman" w:cs="Times New Roman"/>
          <w:lang w:val="it-IT" w:eastAsia="it-IT"/>
        </w:rPr>
        <w:t xml:space="preserve"> per il diritto alla casa o contro la guerra,</w:t>
      </w:r>
      <w:r w:rsidR="006348A3">
        <w:rPr>
          <w:rFonts w:ascii="Times New Roman" w:eastAsia="Times New Roman" w:hAnsi="Times New Roman" w:cs="Times New Roman"/>
          <w:lang w:val="it-IT" w:eastAsia="it-IT"/>
        </w:rPr>
        <w:t xml:space="preserve">  alle detenute e</w:t>
      </w:r>
      <w:r w:rsidR="0075346A">
        <w:rPr>
          <w:rFonts w:ascii="Times New Roman" w:eastAsia="Times New Roman" w:hAnsi="Times New Roman" w:cs="Times New Roman"/>
          <w:lang w:val="it-IT" w:eastAsia="it-IT"/>
        </w:rPr>
        <w:t xml:space="preserve"> ai</w:t>
      </w:r>
      <w:r w:rsidR="006348A3">
        <w:rPr>
          <w:rFonts w:ascii="Times New Roman" w:eastAsia="Times New Roman" w:hAnsi="Times New Roman" w:cs="Times New Roman"/>
          <w:lang w:val="it-IT" w:eastAsia="it-IT"/>
        </w:rPr>
        <w:t xml:space="preserve"> detenuti </w:t>
      </w:r>
      <w:r w:rsidR="0075346A">
        <w:rPr>
          <w:rFonts w:ascii="Times New Roman" w:eastAsia="Times New Roman" w:hAnsi="Times New Roman" w:cs="Times New Roman"/>
          <w:lang w:val="it-IT" w:eastAsia="it-IT"/>
        </w:rPr>
        <w:t xml:space="preserve">che </w:t>
      </w:r>
      <w:r w:rsidR="00D0147D">
        <w:rPr>
          <w:rFonts w:ascii="Times New Roman" w:eastAsia="Times New Roman" w:hAnsi="Times New Roman" w:cs="Times New Roman"/>
          <w:lang w:val="it-IT" w:eastAsia="it-IT"/>
        </w:rPr>
        <w:t>testimoniano</w:t>
      </w:r>
      <w:r w:rsidR="0075346A">
        <w:rPr>
          <w:rFonts w:ascii="Times New Roman" w:eastAsia="Times New Roman" w:hAnsi="Times New Roman" w:cs="Times New Roman"/>
          <w:lang w:val="it-IT" w:eastAsia="it-IT"/>
        </w:rPr>
        <w:t xml:space="preserve"> la propria condizione </w:t>
      </w:r>
      <w:r w:rsidR="00D0147D">
        <w:rPr>
          <w:rFonts w:ascii="Times New Roman" w:eastAsia="Times New Roman" w:hAnsi="Times New Roman" w:cs="Times New Roman"/>
          <w:lang w:val="it-IT" w:eastAsia="it-IT"/>
        </w:rPr>
        <w:t xml:space="preserve">con </w:t>
      </w:r>
      <w:r w:rsidR="006348A3">
        <w:rPr>
          <w:rFonts w:ascii="Times New Roman" w:eastAsia="Times New Roman" w:hAnsi="Times New Roman" w:cs="Times New Roman"/>
          <w:lang w:val="it-IT" w:eastAsia="it-IT"/>
        </w:rPr>
        <w:t>forme di resistenza</w:t>
      </w:r>
      <w:r w:rsidR="00D0147D">
        <w:rPr>
          <w:rFonts w:ascii="Times New Roman" w:eastAsia="Times New Roman" w:hAnsi="Times New Roman" w:cs="Times New Roman"/>
          <w:lang w:val="it-IT" w:eastAsia="it-IT"/>
        </w:rPr>
        <w:t xml:space="preserve"> che mettono in gioco i corpi</w:t>
      </w:r>
      <w:r w:rsidR="006348A3">
        <w:rPr>
          <w:rFonts w:ascii="Times New Roman" w:eastAsia="Times New Roman" w:hAnsi="Times New Roman" w:cs="Times New Roman"/>
          <w:lang w:val="it-IT" w:eastAsia="it-IT"/>
        </w:rPr>
        <w:t>, agli attivisti del soccorso in mare e per la libertà di movimento</w:t>
      </w:r>
      <w:r w:rsidR="00B94551">
        <w:rPr>
          <w:rFonts w:ascii="Times New Roman" w:eastAsia="Times New Roman" w:hAnsi="Times New Roman" w:cs="Times New Roman"/>
          <w:lang w:val="it-IT" w:eastAsia="it-IT"/>
        </w:rPr>
        <w:t xml:space="preserve"> che si confrontano con gli ordini </w:t>
      </w:r>
      <w:r w:rsidR="0056326E">
        <w:rPr>
          <w:rFonts w:ascii="Times New Roman" w:eastAsia="Times New Roman" w:hAnsi="Times New Roman" w:cs="Times New Roman"/>
          <w:lang w:val="it-IT" w:eastAsia="it-IT"/>
        </w:rPr>
        <w:t>impartiti dai governi alle</w:t>
      </w:r>
      <w:r w:rsidR="00B94551">
        <w:rPr>
          <w:rFonts w:ascii="Times New Roman" w:eastAsia="Times New Roman" w:hAnsi="Times New Roman" w:cs="Times New Roman"/>
          <w:lang w:val="it-IT" w:eastAsia="it-IT"/>
        </w:rPr>
        <w:t xml:space="preserve"> capitanerie</w:t>
      </w:r>
      <w:r w:rsidR="0056326E">
        <w:rPr>
          <w:rFonts w:ascii="Times New Roman" w:eastAsia="Times New Roman" w:hAnsi="Times New Roman" w:cs="Times New Roman"/>
          <w:lang w:val="it-IT" w:eastAsia="it-IT"/>
        </w:rPr>
        <w:t xml:space="preserve"> di porto</w:t>
      </w:r>
      <w:r w:rsidR="006348A3">
        <w:rPr>
          <w:rFonts w:ascii="Times New Roman" w:eastAsia="Times New Roman" w:hAnsi="Times New Roman" w:cs="Times New Roman"/>
          <w:lang w:val="it-IT" w:eastAsia="it-IT"/>
        </w:rPr>
        <w:t xml:space="preserve">. Le e i migranti </w:t>
      </w:r>
      <w:r w:rsidR="00503270">
        <w:rPr>
          <w:rFonts w:ascii="Times New Roman" w:eastAsia="Times New Roman" w:hAnsi="Times New Roman" w:cs="Times New Roman"/>
          <w:lang w:val="it-IT" w:eastAsia="it-IT"/>
        </w:rPr>
        <w:t>compaiono in diversi ruoli, come target diretti della repressione</w:t>
      </w:r>
      <w:r w:rsidR="00BA35BE">
        <w:rPr>
          <w:rFonts w:ascii="Times New Roman" w:eastAsia="Times New Roman" w:hAnsi="Times New Roman" w:cs="Times New Roman"/>
          <w:lang w:val="it-IT" w:eastAsia="it-IT"/>
        </w:rPr>
        <w:t>,</w:t>
      </w:r>
      <w:r w:rsidR="00503270">
        <w:rPr>
          <w:rFonts w:ascii="Times New Roman" w:eastAsia="Times New Roman" w:hAnsi="Times New Roman" w:cs="Times New Roman"/>
          <w:lang w:val="it-IT" w:eastAsia="it-IT"/>
        </w:rPr>
        <w:t xml:space="preserve"> tramite i “reati d’autore” che rilevano nei centri per rimpatrio o tutelano </w:t>
      </w:r>
      <w:r w:rsidR="00B94551">
        <w:rPr>
          <w:rFonts w:ascii="Times New Roman" w:eastAsia="Times New Roman" w:hAnsi="Times New Roman" w:cs="Times New Roman"/>
          <w:lang w:val="it-IT" w:eastAsia="it-IT"/>
        </w:rPr>
        <w:t>un</w:t>
      </w:r>
      <w:r w:rsidR="00503270">
        <w:rPr>
          <w:rFonts w:ascii="Times New Roman" w:eastAsia="Times New Roman" w:hAnsi="Times New Roman" w:cs="Times New Roman"/>
          <w:lang w:val="it-IT" w:eastAsia="it-IT"/>
        </w:rPr>
        <w:t xml:space="preserve"> presunto bene giuridico dell</w:t>
      </w:r>
      <w:r w:rsidR="00B94551">
        <w:rPr>
          <w:rFonts w:ascii="Times New Roman" w:eastAsia="Times New Roman" w:hAnsi="Times New Roman" w:cs="Times New Roman"/>
          <w:lang w:val="it-IT" w:eastAsia="it-IT"/>
        </w:rPr>
        <w:t>’integrità delle</w:t>
      </w:r>
      <w:r w:rsidR="00503270">
        <w:rPr>
          <w:rFonts w:ascii="Times New Roman" w:eastAsia="Times New Roman" w:hAnsi="Times New Roman" w:cs="Times New Roman"/>
          <w:lang w:val="it-IT" w:eastAsia="it-IT"/>
        </w:rPr>
        <w:t xml:space="preserve"> frontiere, ma anche come protagoniste e protagonisti delle lotte sociali per il lavoro e la casa, </w:t>
      </w:r>
      <w:r w:rsidR="003178EE">
        <w:rPr>
          <w:rFonts w:ascii="Times New Roman" w:eastAsia="Times New Roman" w:hAnsi="Times New Roman" w:cs="Times New Roman"/>
          <w:lang w:val="it-IT" w:eastAsia="it-IT"/>
        </w:rPr>
        <w:t xml:space="preserve">per la cittadinanza, </w:t>
      </w:r>
      <w:r w:rsidR="00503270">
        <w:rPr>
          <w:rFonts w:ascii="Times New Roman" w:eastAsia="Times New Roman" w:hAnsi="Times New Roman" w:cs="Times New Roman"/>
          <w:lang w:val="it-IT" w:eastAsia="it-IT"/>
        </w:rPr>
        <w:t xml:space="preserve">contro le guerre e </w:t>
      </w:r>
      <w:r w:rsidR="0075346A">
        <w:rPr>
          <w:rFonts w:ascii="Times New Roman" w:eastAsia="Times New Roman" w:hAnsi="Times New Roman" w:cs="Times New Roman"/>
          <w:lang w:val="it-IT" w:eastAsia="it-IT"/>
        </w:rPr>
        <w:t>la triangolazione mortifera tra capitalismo,</w:t>
      </w:r>
      <w:r w:rsidR="00503270">
        <w:rPr>
          <w:rFonts w:ascii="Times New Roman" w:eastAsia="Times New Roman" w:hAnsi="Times New Roman" w:cs="Times New Roman"/>
          <w:lang w:val="it-IT" w:eastAsia="it-IT"/>
        </w:rPr>
        <w:t xml:space="preserve"> </w:t>
      </w:r>
      <w:r w:rsidR="0075346A">
        <w:rPr>
          <w:rFonts w:ascii="Times New Roman" w:eastAsia="Times New Roman" w:hAnsi="Times New Roman" w:cs="Times New Roman"/>
          <w:lang w:val="it-IT" w:eastAsia="it-IT"/>
        </w:rPr>
        <w:t xml:space="preserve">razzismo e </w:t>
      </w:r>
      <w:r w:rsidR="00503270">
        <w:rPr>
          <w:rFonts w:ascii="Times New Roman" w:eastAsia="Times New Roman" w:hAnsi="Times New Roman" w:cs="Times New Roman"/>
          <w:lang w:val="it-IT" w:eastAsia="it-IT"/>
        </w:rPr>
        <w:t>patriarca</w:t>
      </w:r>
      <w:r w:rsidR="0075346A">
        <w:rPr>
          <w:rFonts w:ascii="Times New Roman" w:eastAsia="Times New Roman" w:hAnsi="Times New Roman" w:cs="Times New Roman"/>
          <w:lang w:val="it-IT" w:eastAsia="it-IT"/>
        </w:rPr>
        <w:t xml:space="preserve">to su cui si regge il modo di produzione </w:t>
      </w:r>
      <w:r w:rsidR="00BA35BE">
        <w:rPr>
          <w:rFonts w:ascii="Times New Roman" w:eastAsia="Times New Roman" w:hAnsi="Times New Roman" w:cs="Times New Roman"/>
          <w:lang w:val="it-IT" w:eastAsia="it-IT"/>
        </w:rPr>
        <w:lastRenderedPageBreak/>
        <w:t xml:space="preserve">capitalistico </w:t>
      </w:r>
      <w:r w:rsidR="0075346A">
        <w:rPr>
          <w:rFonts w:ascii="Times New Roman" w:eastAsia="Times New Roman" w:hAnsi="Times New Roman" w:cs="Times New Roman"/>
          <w:lang w:val="it-IT" w:eastAsia="it-IT"/>
        </w:rPr>
        <w:t>globale</w:t>
      </w:r>
      <w:r w:rsidR="00503270">
        <w:rPr>
          <w:rFonts w:ascii="Times New Roman" w:eastAsia="Times New Roman" w:hAnsi="Times New Roman" w:cs="Times New Roman"/>
          <w:lang w:val="it-IT" w:eastAsia="it-IT"/>
        </w:rPr>
        <w:t>. Quella che emerge è l’immagine di una legge che invece</w:t>
      </w:r>
      <w:r w:rsidR="003178EE">
        <w:rPr>
          <w:rFonts w:ascii="Times New Roman" w:eastAsia="Times New Roman" w:hAnsi="Times New Roman" w:cs="Times New Roman"/>
          <w:lang w:val="it-IT" w:eastAsia="it-IT"/>
        </w:rPr>
        <w:t xml:space="preserve"> di tutelare dagli abusi del potere, si erge a </w:t>
      </w:r>
      <w:r w:rsidR="0075346A">
        <w:rPr>
          <w:rFonts w:ascii="Times New Roman" w:eastAsia="Times New Roman" w:hAnsi="Times New Roman" w:cs="Times New Roman"/>
          <w:lang w:val="it-IT" w:eastAsia="it-IT"/>
        </w:rPr>
        <w:t>protezione</w:t>
      </w:r>
      <w:r w:rsidR="003178EE">
        <w:rPr>
          <w:rFonts w:ascii="Times New Roman" w:eastAsia="Times New Roman" w:hAnsi="Times New Roman" w:cs="Times New Roman"/>
          <w:lang w:val="it-IT" w:eastAsia="it-IT"/>
        </w:rPr>
        <w:t xml:space="preserve"> di un ordine sociale sempre più segregante, suprematista, patriarcale, guerresco ma anche inevitabilmente decadente</w:t>
      </w:r>
      <w:r w:rsidR="00D0147D">
        <w:rPr>
          <w:rFonts w:ascii="Times New Roman" w:eastAsia="Times New Roman" w:hAnsi="Times New Roman" w:cs="Times New Roman"/>
          <w:lang w:val="it-IT" w:eastAsia="it-IT"/>
        </w:rPr>
        <w:t>,</w:t>
      </w:r>
      <w:r w:rsidR="0075346A">
        <w:rPr>
          <w:rFonts w:ascii="Times New Roman" w:eastAsia="Times New Roman" w:hAnsi="Times New Roman" w:cs="Times New Roman"/>
          <w:lang w:val="it-IT" w:eastAsia="it-IT"/>
        </w:rPr>
        <w:t xml:space="preserve"> e per questo </w:t>
      </w:r>
      <w:r w:rsidR="008C1380">
        <w:rPr>
          <w:rFonts w:ascii="Times New Roman" w:eastAsia="Times New Roman" w:hAnsi="Times New Roman" w:cs="Times New Roman"/>
          <w:lang w:val="it-IT" w:eastAsia="it-IT"/>
        </w:rPr>
        <w:t>so</w:t>
      </w:r>
      <w:r w:rsidR="0075346A">
        <w:rPr>
          <w:rFonts w:ascii="Times New Roman" w:eastAsia="Times New Roman" w:hAnsi="Times New Roman" w:cs="Times New Roman"/>
          <w:lang w:val="it-IT" w:eastAsia="it-IT"/>
        </w:rPr>
        <w:t>r</w:t>
      </w:r>
      <w:r w:rsidR="008C1380">
        <w:rPr>
          <w:rFonts w:ascii="Times New Roman" w:eastAsia="Times New Roman" w:hAnsi="Times New Roman" w:cs="Times New Roman"/>
          <w:lang w:val="it-IT" w:eastAsia="it-IT"/>
        </w:rPr>
        <w:t>r</w:t>
      </w:r>
      <w:r w:rsidR="0075346A">
        <w:rPr>
          <w:rFonts w:ascii="Times New Roman" w:eastAsia="Times New Roman" w:hAnsi="Times New Roman" w:cs="Times New Roman"/>
          <w:lang w:val="it-IT" w:eastAsia="it-IT"/>
        </w:rPr>
        <w:t>etto più dall’autoritarismo che dal consenso</w:t>
      </w:r>
      <w:r w:rsidR="003178EE">
        <w:rPr>
          <w:rFonts w:ascii="Times New Roman" w:eastAsia="Times New Roman" w:hAnsi="Times New Roman" w:cs="Times New Roman"/>
          <w:lang w:val="it-IT" w:eastAsia="it-IT"/>
        </w:rPr>
        <w:t>.</w:t>
      </w:r>
    </w:p>
    <w:p w:rsidR="00792042" w:rsidRDefault="00792042" w:rsidP="003178EE">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Nuovi nemici dell’ordine</w:t>
      </w:r>
      <w:r w:rsidR="00734A48">
        <w:rPr>
          <w:rFonts w:ascii="Times New Roman" w:eastAsia="Times New Roman" w:hAnsi="Times New Roman" w:cs="Times New Roman"/>
          <w:lang w:val="it-IT" w:eastAsia="it-IT"/>
        </w:rPr>
        <w:t>,</w:t>
      </w:r>
      <w:r>
        <w:rPr>
          <w:rFonts w:ascii="Times New Roman" w:eastAsia="Times New Roman" w:hAnsi="Times New Roman" w:cs="Times New Roman"/>
          <w:lang w:val="it-IT" w:eastAsia="it-IT"/>
        </w:rPr>
        <w:t xml:space="preserve"> come gli attivisti </w:t>
      </w:r>
      <w:r w:rsidR="0056326E">
        <w:rPr>
          <w:rFonts w:ascii="Times New Roman" w:eastAsia="Times New Roman" w:hAnsi="Times New Roman" w:cs="Times New Roman"/>
          <w:lang w:val="it-IT" w:eastAsia="it-IT"/>
        </w:rPr>
        <w:t xml:space="preserve">climatici etichettati con il neologismo di </w:t>
      </w:r>
      <w:r w:rsidR="003B36A9">
        <w:rPr>
          <w:rFonts w:ascii="Times New Roman" w:eastAsia="Times New Roman" w:hAnsi="Times New Roman" w:cs="Times New Roman"/>
          <w:lang w:val="it-IT" w:eastAsia="it-IT"/>
        </w:rPr>
        <w:t>“</w:t>
      </w:r>
      <w:r w:rsidR="0056326E">
        <w:rPr>
          <w:rFonts w:ascii="Times New Roman" w:eastAsia="Times New Roman" w:hAnsi="Times New Roman" w:cs="Times New Roman"/>
          <w:lang w:val="it-IT" w:eastAsia="it-IT"/>
        </w:rPr>
        <w:t>ecoterroristi</w:t>
      </w:r>
      <w:r w:rsidR="003B36A9">
        <w:rPr>
          <w:rFonts w:ascii="Times New Roman" w:eastAsia="Times New Roman" w:hAnsi="Times New Roman" w:cs="Times New Roman"/>
          <w:lang w:val="it-IT" w:eastAsia="it-IT"/>
        </w:rPr>
        <w:t>”</w:t>
      </w:r>
      <w:r w:rsidR="0056326E">
        <w:rPr>
          <w:rFonts w:ascii="Times New Roman" w:eastAsia="Times New Roman" w:hAnsi="Times New Roman" w:cs="Times New Roman"/>
          <w:lang w:val="it-IT" w:eastAsia="it-IT"/>
        </w:rPr>
        <w:t xml:space="preserve">, vanno a ingrossare le fila di costruzione del nemico </w:t>
      </w:r>
      <w:r w:rsidR="00D0147D">
        <w:rPr>
          <w:rFonts w:ascii="Times New Roman" w:eastAsia="Times New Roman" w:hAnsi="Times New Roman" w:cs="Times New Roman"/>
          <w:lang w:val="it-IT" w:eastAsia="it-IT"/>
        </w:rPr>
        <w:t xml:space="preserve">pubblico </w:t>
      </w:r>
      <w:r w:rsidR="0056326E">
        <w:rPr>
          <w:rFonts w:ascii="Times New Roman" w:eastAsia="Times New Roman" w:hAnsi="Times New Roman" w:cs="Times New Roman"/>
          <w:lang w:val="it-IT" w:eastAsia="it-IT"/>
        </w:rPr>
        <w:t>accanto a figure già note</w:t>
      </w:r>
      <w:r w:rsidR="003B36A9">
        <w:rPr>
          <w:rFonts w:ascii="Times New Roman" w:eastAsia="Times New Roman" w:hAnsi="Times New Roman" w:cs="Times New Roman"/>
          <w:lang w:val="it-IT" w:eastAsia="it-IT"/>
        </w:rPr>
        <w:t>,</w:t>
      </w:r>
      <w:r w:rsidR="0056326E">
        <w:rPr>
          <w:rFonts w:ascii="Times New Roman" w:eastAsia="Times New Roman" w:hAnsi="Times New Roman" w:cs="Times New Roman"/>
          <w:lang w:val="it-IT" w:eastAsia="it-IT"/>
        </w:rPr>
        <w:t xml:space="preserve"> come le presunte minacce per </w:t>
      </w:r>
      <w:r w:rsidR="003B36A9">
        <w:rPr>
          <w:rFonts w:ascii="Times New Roman" w:eastAsia="Times New Roman" w:hAnsi="Times New Roman" w:cs="Times New Roman"/>
          <w:lang w:val="it-IT" w:eastAsia="it-IT"/>
        </w:rPr>
        <w:t>l</w:t>
      </w:r>
      <w:r w:rsidR="0056326E">
        <w:rPr>
          <w:rFonts w:ascii="Times New Roman" w:eastAsia="Times New Roman" w:hAnsi="Times New Roman" w:cs="Times New Roman"/>
          <w:lang w:val="it-IT" w:eastAsia="it-IT"/>
        </w:rPr>
        <w:t>a sicurezza nazionale</w:t>
      </w:r>
      <w:r w:rsidR="003B36A9">
        <w:rPr>
          <w:rFonts w:ascii="Times New Roman" w:eastAsia="Times New Roman" w:hAnsi="Times New Roman" w:cs="Times New Roman"/>
          <w:lang w:val="it-IT" w:eastAsia="it-IT"/>
        </w:rPr>
        <w:t xml:space="preserve"> rappresentate dai migranti provenienti dai paesi islamici</w:t>
      </w:r>
      <w:r w:rsidR="0056326E">
        <w:rPr>
          <w:rFonts w:ascii="Times New Roman" w:eastAsia="Times New Roman" w:hAnsi="Times New Roman" w:cs="Times New Roman"/>
          <w:lang w:val="it-IT" w:eastAsia="it-IT"/>
        </w:rPr>
        <w:t xml:space="preserve">. </w:t>
      </w:r>
      <w:r w:rsidR="00734A48">
        <w:rPr>
          <w:rFonts w:ascii="Times New Roman" w:eastAsia="Times New Roman" w:hAnsi="Times New Roman" w:cs="Times New Roman"/>
          <w:lang w:val="it-IT" w:eastAsia="it-IT"/>
        </w:rPr>
        <w:t>L</w:t>
      </w:r>
      <w:r w:rsidR="0056326E">
        <w:rPr>
          <w:rFonts w:ascii="Times New Roman" w:eastAsia="Times New Roman" w:hAnsi="Times New Roman" w:cs="Times New Roman"/>
          <w:lang w:val="it-IT" w:eastAsia="it-IT"/>
        </w:rPr>
        <w:t>a guerra genocid</w:t>
      </w:r>
      <w:r w:rsidR="004014B8">
        <w:rPr>
          <w:rFonts w:ascii="Times New Roman" w:eastAsia="Times New Roman" w:hAnsi="Times New Roman" w:cs="Times New Roman"/>
          <w:lang w:val="it-IT" w:eastAsia="it-IT"/>
        </w:rPr>
        <w:t>a</w:t>
      </w:r>
      <w:r w:rsidR="0056326E">
        <w:rPr>
          <w:rFonts w:ascii="Times New Roman" w:eastAsia="Times New Roman" w:hAnsi="Times New Roman" w:cs="Times New Roman"/>
          <w:lang w:val="it-IT" w:eastAsia="it-IT"/>
        </w:rPr>
        <w:t xml:space="preserve"> e asimmetrica in corso a Gaza</w:t>
      </w:r>
      <w:r w:rsidR="00734A48">
        <w:rPr>
          <w:rFonts w:ascii="Times New Roman" w:eastAsia="Times New Roman" w:hAnsi="Times New Roman" w:cs="Times New Roman"/>
          <w:lang w:val="it-IT" w:eastAsia="it-IT"/>
        </w:rPr>
        <w:t xml:space="preserve"> è</w:t>
      </w:r>
      <w:r w:rsidR="0056326E">
        <w:rPr>
          <w:rFonts w:ascii="Times New Roman" w:eastAsia="Times New Roman" w:hAnsi="Times New Roman" w:cs="Times New Roman"/>
          <w:lang w:val="it-IT" w:eastAsia="it-IT"/>
        </w:rPr>
        <w:t xml:space="preserve"> </w:t>
      </w:r>
      <w:r w:rsidR="00734A48">
        <w:rPr>
          <w:rFonts w:ascii="Times New Roman" w:eastAsia="Times New Roman" w:hAnsi="Times New Roman" w:cs="Times New Roman"/>
          <w:lang w:val="it-IT" w:eastAsia="it-IT"/>
        </w:rPr>
        <w:t xml:space="preserve">diventata negli ultimi mesi il parametro interpretativo della sicurezza dello </w:t>
      </w:r>
      <w:r w:rsidR="003B36A9">
        <w:rPr>
          <w:rFonts w:ascii="Times New Roman" w:eastAsia="Times New Roman" w:hAnsi="Times New Roman" w:cs="Times New Roman"/>
          <w:lang w:val="it-IT" w:eastAsia="it-IT"/>
        </w:rPr>
        <w:t>S</w:t>
      </w:r>
      <w:r w:rsidR="00734A48">
        <w:rPr>
          <w:rFonts w:ascii="Times New Roman" w:eastAsia="Times New Roman" w:hAnsi="Times New Roman" w:cs="Times New Roman"/>
          <w:lang w:val="it-IT" w:eastAsia="it-IT"/>
        </w:rPr>
        <w:t>tato e l’espediente per negare o revocare la protezione internazionale ai cittadini stranieri di origine araba che, per la sola appartenenza culturale e religiosa, diventano soggetti potenzialmente a rischio di radicalizzazione</w:t>
      </w:r>
      <w:r w:rsidR="00734A48" w:rsidRPr="00734A48">
        <w:rPr>
          <w:rFonts w:ascii="Times New Roman" w:eastAsia="Times New Roman" w:hAnsi="Times New Roman" w:cs="Times New Roman"/>
          <w:lang w:val="it-IT" w:eastAsia="it-IT"/>
        </w:rPr>
        <w:t>.</w:t>
      </w:r>
      <w:r w:rsidR="007C0A2A">
        <w:rPr>
          <w:rFonts w:ascii="Times New Roman" w:eastAsia="Times New Roman" w:hAnsi="Times New Roman" w:cs="Times New Roman"/>
          <w:lang w:val="it-IT" w:eastAsia="it-IT"/>
        </w:rPr>
        <w:t xml:space="preserve"> L</w:t>
      </w:r>
      <w:r w:rsidR="00734A48" w:rsidRPr="00734A48">
        <w:rPr>
          <w:rFonts w:ascii="Times New Roman" w:eastAsia="Times New Roman" w:hAnsi="Times New Roman" w:cs="Times New Roman"/>
          <w:lang w:val="it-IT" w:eastAsia="it-IT"/>
        </w:rPr>
        <w:t xml:space="preserve">o </w:t>
      </w:r>
      <w:r w:rsidR="00734A48">
        <w:rPr>
          <w:rFonts w:ascii="Times New Roman" w:eastAsia="Times New Roman" w:hAnsi="Times New Roman" w:cs="Times New Roman"/>
          <w:lang w:val="it-IT" w:eastAsia="it-IT"/>
        </w:rPr>
        <w:t>confermano</w:t>
      </w:r>
      <w:r w:rsidR="00734A48" w:rsidRPr="00734A48">
        <w:rPr>
          <w:rFonts w:ascii="Times New Roman" w:eastAsia="Times New Roman" w:hAnsi="Times New Roman" w:cs="Times New Roman"/>
          <w:lang w:val="it-IT" w:eastAsia="it-IT"/>
        </w:rPr>
        <w:t xml:space="preserve"> le </w:t>
      </w:r>
      <w:r w:rsidR="00734A48" w:rsidRPr="00734A48">
        <w:rPr>
          <w:rFonts w:ascii="Times New Roman" w:eastAsia="Times New Roman" w:hAnsi="Times New Roman" w:cs="Times New Roman"/>
          <w:iCs/>
          <w:lang w:val="it-IT" w:eastAsia="it-IT"/>
        </w:rPr>
        <w:t>molteplici dichiarazioni del Ministro dell’Interno Piantedosi, riportate dai siti ufficiali, sul mandato conferito agli apparati di sicurezza pubblica per attività di prevenzione del terrorismo che, dal 7 ottobre, hanno portato all’espulsione per motivi di sicurezza nazionale di moltissimi cittadini stranieri</w:t>
      </w:r>
      <w:r w:rsidR="007C0A2A">
        <w:rPr>
          <w:rFonts w:ascii="Times New Roman" w:eastAsia="Times New Roman" w:hAnsi="Times New Roman" w:cs="Times New Roman"/>
          <w:iCs/>
          <w:lang w:val="it-IT" w:eastAsia="it-IT"/>
        </w:rPr>
        <w:t xml:space="preserve">. Misure che colpiscono gli attivisti titolari di status di rifugiato, colpevoli di aver espresso la propria rabbia per il genocidio in corso a Gaza, con la complicità dei governi occidentali e nell’indifferenza di parte della comunità internazionale, o ancora, i rifugiati palestinesi in Italia, attraverso una falsa e strumentale equiparazione della legittima resistenza all’occupazione israeliana al terrorismo di matrice </w:t>
      </w:r>
      <w:r w:rsidR="007C0A2A" w:rsidRPr="007C0A2A">
        <w:rPr>
          <w:rFonts w:ascii="Times New Roman" w:eastAsia="Times New Roman" w:hAnsi="Times New Roman" w:cs="Times New Roman"/>
          <w:i/>
          <w:lang w:val="it-IT" w:eastAsia="it-IT"/>
        </w:rPr>
        <w:t>jihadista</w:t>
      </w:r>
      <w:r w:rsidR="007C0A2A">
        <w:rPr>
          <w:rFonts w:ascii="Times New Roman" w:eastAsia="Times New Roman" w:hAnsi="Times New Roman" w:cs="Times New Roman"/>
          <w:iCs/>
          <w:lang w:val="it-IT" w:eastAsia="it-IT"/>
        </w:rPr>
        <w:t>.</w:t>
      </w:r>
    </w:p>
    <w:p w:rsidR="00C76242" w:rsidRDefault="008C1380" w:rsidP="00C76242">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Guerre e confini sono gli strumenti che</w:t>
      </w:r>
      <w:r w:rsidR="008D16BF">
        <w:rPr>
          <w:rFonts w:ascii="Times New Roman" w:eastAsia="Times New Roman" w:hAnsi="Times New Roman" w:cs="Times New Roman"/>
          <w:lang w:val="it-IT" w:eastAsia="it-IT"/>
        </w:rPr>
        <w:t>, a livello globale,</w:t>
      </w:r>
      <w:r>
        <w:rPr>
          <w:rFonts w:ascii="Times New Roman" w:eastAsia="Times New Roman" w:hAnsi="Times New Roman" w:cs="Times New Roman"/>
          <w:lang w:val="it-IT" w:eastAsia="it-IT"/>
        </w:rPr>
        <w:t xml:space="preserve"> hanno guidato la transizione di fuoriuscita della pandemia verso un governo permanente delle crisi</w:t>
      </w:r>
      <w:r w:rsidR="008D16BF">
        <w:rPr>
          <w:rFonts w:ascii="Times New Roman" w:eastAsia="Times New Roman" w:hAnsi="Times New Roman" w:cs="Times New Roman"/>
          <w:lang w:val="it-IT" w:eastAsia="it-IT"/>
        </w:rPr>
        <w:t xml:space="preserve"> -</w:t>
      </w:r>
      <w:r>
        <w:rPr>
          <w:rFonts w:ascii="Times New Roman" w:eastAsia="Times New Roman" w:hAnsi="Times New Roman" w:cs="Times New Roman"/>
          <w:lang w:val="it-IT" w:eastAsia="it-IT"/>
        </w:rPr>
        <w:t xml:space="preserve"> sia</w:t>
      </w:r>
      <w:r w:rsidR="00B16DD3">
        <w:rPr>
          <w:rFonts w:ascii="Times New Roman" w:eastAsia="Times New Roman" w:hAnsi="Times New Roman" w:cs="Times New Roman"/>
          <w:lang w:val="it-IT" w:eastAsia="it-IT"/>
        </w:rPr>
        <w:t>no</w:t>
      </w:r>
      <w:r>
        <w:rPr>
          <w:rFonts w:ascii="Times New Roman" w:eastAsia="Times New Roman" w:hAnsi="Times New Roman" w:cs="Times New Roman"/>
          <w:lang w:val="it-IT" w:eastAsia="it-IT"/>
        </w:rPr>
        <w:t xml:space="preserve"> </w:t>
      </w:r>
      <w:r w:rsidR="0014236E">
        <w:rPr>
          <w:rFonts w:ascii="Times New Roman" w:eastAsia="Times New Roman" w:hAnsi="Times New Roman" w:cs="Times New Roman"/>
          <w:lang w:val="it-IT" w:eastAsia="it-IT"/>
        </w:rPr>
        <w:t>queste crisi</w:t>
      </w:r>
      <w:r>
        <w:rPr>
          <w:rFonts w:ascii="Times New Roman" w:eastAsia="Times New Roman" w:hAnsi="Times New Roman" w:cs="Times New Roman"/>
          <w:lang w:val="it-IT" w:eastAsia="it-IT"/>
        </w:rPr>
        <w:t xml:space="preserve"> sociali, ecologiche o migratorie (con gli inevitabili nessi</w:t>
      </w:r>
      <w:r w:rsidR="00B16DD3">
        <w:rPr>
          <w:rFonts w:ascii="Times New Roman" w:eastAsia="Times New Roman" w:hAnsi="Times New Roman" w:cs="Times New Roman"/>
          <w:lang w:val="it-IT" w:eastAsia="it-IT"/>
        </w:rPr>
        <w:t xml:space="preserve"> </w:t>
      </w:r>
      <w:r w:rsidR="008D16BF">
        <w:rPr>
          <w:rFonts w:ascii="Times New Roman" w:eastAsia="Times New Roman" w:hAnsi="Times New Roman" w:cs="Times New Roman"/>
          <w:lang w:val="it-IT" w:eastAsia="it-IT"/>
        </w:rPr>
        <w:t xml:space="preserve">tra </w:t>
      </w:r>
      <w:r w:rsidR="00BF380F">
        <w:rPr>
          <w:rFonts w:ascii="Times New Roman" w:eastAsia="Times New Roman" w:hAnsi="Times New Roman" w:cs="Times New Roman"/>
          <w:lang w:val="it-IT" w:eastAsia="it-IT"/>
        </w:rPr>
        <w:t>le une alle altre)</w:t>
      </w:r>
      <w:r w:rsidR="008D16BF">
        <w:rPr>
          <w:rFonts w:ascii="Times New Roman" w:eastAsia="Times New Roman" w:hAnsi="Times New Roman" w:cs="Times New Roman"/>
          <w:lang w:val="it-IT" w:eastAsia="it-IT"/>
        </w:rPr>
        <w:t xml:space="preserve"> -</w:t>
      </w:r>
      <w:r>
        <w:rPr>
          <w:rFonts w:ascii="Times New Roman" w:eastAsia="Times New Roman" w:hAnsi="Times New Roman" w:cs="Times New Roman"/>
          <w:lang w:val="it-IT" w:eastAsia="it-IT"/>
        </w:rPr>
        <w:t xml:space="preserve"> fondato sulla militarizzazione </w:t>
      </w:r>
      <w:r w:rsidR="00BF380F">
        <w:rPr>
          <w:rFonts w:ascii="Times New Roman" w:eastAsia="Times New Roman" w:hAnsi="Times New Roman" w:cs="Times New Roman"/>
          <w:lang w:val="it-IT" w:eastAsia="it-IT"/>
        </w:rPr>
        <w:t xml:space="preserve">della società </w:t>
      </w:r>
      <w:r>
        <w:rPr>
          <w:rFonts w:ascii="Times New Roman" w:eastAsia="Times New Roman" w:hAnsi="Times New Roman" w:cs="Times New Roman"/>
          <w:lang w:val="it-IT" w:eastAsia="it-IT"/>
        </w:rPr>
        <w:t>e il contenimento di popolazioni considerate in eccesso e</w:t>
      </w:r>
      <w:r w:rsidR="008D16BF">
        <w:rPr>
          <w:rFonts w:ascii="Times New Roman" w:eastAsia="Times New Roman" w:hAnsi="Times New Roman" w:cs="Times New Roman"/>
          <w:lang w:val="it-IT" w:eastAsia="it-IT"/>
        </w:rPr>
        <w:t>,</w:t>
      </w:r>
      <w:r>
        <w:rPr>
          <w:rFonts w:ascii="Times New Roman" w:eastAsia="Times New Roman" w:hAnsi="Times New Roman" w:cs="Times New Roman"/>
          <w:lang w:val="it-IT" w:eastAsia="it-IT"/>
        </w:rPr>
        <w:t xml:space="preserve"> </w:t>
      </w:r>
      <w:r w:rsidR="00BF380F">
        <w:rPr>
          <w:rFonts w:ascii="Times New Roman" w:eastAsia="Times New Roman" w:hAnsi="Times New Roman" w:cs="Times New Roman"/>
          <w:lang w:val="it-IT" w:eastAsia="it-IT"/>
        </w:rPr>
        <w:t>dunque</w:t>
      </w:r>
      <w:r w:rsidR="008D16BF">
        <w:rPr>
          <w:rFonts w:ascii="Times New Roman" w:eastAsia="Times New Roman" w:hAnsi="Times New Roman" w:cs="Times New Roman"/>
          <w:lang w:val="it-IT" w:eastAsia="it-IT"/>
        </w:rPr>
        <w:t>,</w:t>
      </w:r>
      <w:r w:rsidR="00BF380F">
        <w:rPr>
          <w:rFonts w:ascii="Times New Roman" w:eastAsia="Times New Roman" w:hAnsi="Times New Roman" w:cs="Times New Roman"/>
          <w:lang w:val="it-IT" w:eastAsia="it-IT"/>
        </w:rPr>
        <w:t xml:space="preserve"> direttamente</w:t>
      </w:r>
      <w:r>
        <w:rPr>
          <w:rFonts w:ascii="Times New Roman" w:eastAsia="Times New Roman" w:hAnsi="Times New Roman" w:cs="Times New Roman"/>
          <w:lang w:val="it-IT" w:eastAsia="it-IT"/>
        </w:rPr>
        <w:t xml:space="preserve"> eliminabili</w:t>
      </w:r>
      <w:r w:rsidR="00BF380F">
        <w:rPr>
          <w:rFonts w:ascii="Times New Roman" w:eastAsia="Times New Roman" w:hAnsi="Times New Roman" w:cs="Times New Roman"/>
          <w:lang w:val="it-IT" w:eastAsia="it-IT"/>
        </w:rPr>
        <w:t xml:space="preserve"> o che possono essere lasciate morire</w:t>
      </w:r>
      <w:r>
        <w:rPr>
          <w:rFonts w:ascii="Times New Roman" w:eastAsia="Times New Roman" w:hAnsi="Times New Roman" w:cs="Times New Roman"/>
          <w:lang w:val="it-IT" w:eastAsia="it-IT"/>
        </w:rPr>
        <w:t xml:space="preserve">. Lo mostrano </w:t>
      </w:r>
      <w:r w:rsidR="00BF380F">
        <w:rPr>
          <w:rFonts w:ascii="Times New Roman" w:eastAsia="Times New Roman" w:hAnsi="Times New Roman" w:cs="Times New Roman"/>
          <w:lang w:val="it-IT" w:eastAsia="it-IT"/>
        </w:rPr>
        <w:t>le morti</w:t>
      </w:r>
      <w:r w:rsidR="00C76242">
        <w:rPr>
          <w:rFonts w:ascii="Times New Roman" w:eastAsia="Times New Roman" w:hAnsi="Times New Roman" w:cs="Times New Roman"/>
          <w:lang w:val="it-IT" w:eastAsia="it-IT"/>
        </w:rPr>
        <w:t xml:space="preserve"> dei migranti</w:t>
      </w:r>
      <w:r>
        <w:rPr>
          <w:rFonts w:ascii="Times New Roman" w:eastAsia="Times New Roman" w:hAnsi="Times New Roman" w:cs="Times New Roman"/>
          <w:lang w:val="it-IT" w:eastAsia="it-IT"/>
        </w:rPr>
        <w:t xml:space="preserve"> sui confini</w:t>
      </w:r>
      <w:r w:rsidR="00BF380F">
        <w:rPr>
          <w:rFonts w:ascii="Times New Roman" w:eastAsia="Times New Roman" w:hAnsi="Times New Roman" w:cs="Times New Roman"/>
          <w:lang w:val="it-IT" w:eastAsia="it-IT"/>
        </w:rPr>
        <w:t xml:space="preserve">, la cui matrice </w:t>
      </w:r>
      <w:proofErr w:type="spellStart"/>
      <w:r w:rsidR="00BF380F">
        <w:rPr>
          <w:rFonts w:ascii="Times New Roman" w:eastAsia="Times New Roman" w:hAnsi="Times New Roman" w:cs="Times New Roman"/>
          <w:lang w:val="it-IT" w:eastAsia="it-IT"/>
        </w:rPr>
        <w:t>necropolitica</w:t>
      </w:r>
      <w:proofErr w:type="spellEnd"/>
      <w:r w:rsidR="00BF380F">
        <w:rPr>
          <w:rFonts w:ascii="Times New Roman" w:eastAsia="Times New Roman" w:hAnsi="Times New Roman" w:cs="Times New Roman"/>
          <w:lang w:val="it-IT" w:eastAsia="it-IT"/>
        </w:rPr>
        <w:t xml:space="preserve"> rende la soglia di accettabilità direttamente proporzionale al computo delle vittime</w:t>
      </w:r>
      <w:r w:rsidR="008D16BF">
        <w:rPr>
          <w:rFonts w:ascii="Times New Roman" w:eastAsia="Times New Roman" w:hAnsi="Times New Roman" w:cs="Times New Roman"/>
          <w:lang w:val="it-IT" w:eastAsia="it-IT"/>
        </w:rPr>
        <w:t>;</w:t>
      </w:r>
      <w:r w:rsidR="00BF380F">
        <w:rPr>
          <w:rFonts w:ascii="Times New Roman" w:eastAsia="Times New Roman" w:hAnsi="Times New Roman" w:cs="Times New Roman"/>
          <w:lang w:val="it-IT" w:eastAsia="it-IT"/>
        </w:rPr>
        <w:t xml:space="preserve"> così come </w:t>
      </w:r>
      <w:r w:rsidR="008D16BF">
        <w:rPr>
          <w:rFonts w:ascii="Times New Roman" w:eastAsia="Times New Roman" w:hAnsi="Times New Roman" w:cs="Times New Roman"/>
          <w:lang w:val="it-IT" w:eastAsia="it-IT"/>
        </w:rPr>
        <w:t xml:space="preserve">lo mostra </w:t>
      </w:r>
      <w:r w:rsidR="00BF380F">
        <w:rPr>
          <w:rFonts w:ascii="Times New Roman" w:eastAsia="Times New Roman" w:hAnsi="Times New Roman" w:cs="Times New Roman"/>
          <w:lang w:val="it-IT" w:eastAsia="it-IT"/>
        </w:rPr>
        <w:t xml:space="preserve">il genocidio </w:t>
      </w:r>
      <w:r w:rsidR="0056326E">
        <w:rPr>
          <w:rFonts w:ascii="Times New Roman" w:eastAsia="Times New Roman" w:hAnsi="Times New Roman" w:cs="Times New Roman"/>
          <w:lang w:val="it-IT" w:eastAsia="it-IT"/>
        </w:rPr>
        <w:t>di</w:t>
      </w:r>
      <w:r w:rsidR="00BF380F">
        <w:rPr>
          <w:rFonts w:ascii="Times New Roman" w:eastAsia="Times New Roman" w:hAnsi="Times New Roman" w:cs="Times New Roman"/>
          <w:lang w:val="it-IT" w:eastAsia="it-IT"/>
        </w:rPr>
        <w:t xml:space="preserve"> Gaza, dove a essere prese di mira sono le infrastrutture necessarie a preservare e riprodurre la vita, </w:t>
      </w:r>
      <w:r w:rsidR="00B94551">
        <w:rPr>
          <w:rFonts w:ascii="Times New Roman" w:eastAsia="Times New Roman" w:hAnsi="Times New Roman" w:cs="Times New Roman"/>
          <w:lang w:val="it-IT" w:eastAsia="it-IT"/>
        </w:rPr>
        <w:t>da</w:t>
      </w:r>
      <w:r w:rsidR="00BF380F">
        <w:rPr>
          <w:rFonts w:ascii="Times New Roman" w:eastAsia="Times New Roman" w:hAnsi="Times New Roman" w:cs="Times New Roman"/>
          <w:lang w:val="it-IT" w:eastAsia="it-IT"/>
        </w:rPr>
        <w:t xml:space="preserve">gli ospedali, </w:t>
      </w:r>
      <w:r w:rsidR="00B94551">
        <w:rPr>
          <w:rFonts w:ascii="Times New Roman" w:eastAsia="Times New Roman" w:hAnsi="Times New Roman" w:cs="Times New Roman"/>
          <w:lang w:val="it-IT" w:eastAsia="it-IT"/>
        </w:rPr>
        <w:t>al</w:t>
      </w:r>
      <w:r w:rsidR="00BF380F">
        <w:rPr>
          <w:rFonts w:ascii="Times New Roman" w:eastAsia="Times New Roman" w:hAnsi="Times New Roman" w:cs="Times New Roman"/>
          <w:lang w:val="it-IT" w:eastAsia="it-IT"/>
        </w:rPr>
        <w:t xml:space="preserve">le scuole, </w:t>
      </w:r>
      <w:r w:rsidR="00B94551">
        <w:rPr>
          <w:rFonts w:ascii="Times New Roman" w:eastAsia="Times New Roman" w:hAnsi="Times New Roman" w:cs="Times New Roman"/>
          <w:lang w:val="it-IT" w:eastAsia="it-IT"/>
        </w:rPr>
        <w:t>al</w:t>
      </w:r>
      <w:r w:rsidR="00BF380F">
        <w:rPr>
          <w:rFonts w:ascii="Times New Roman" w:eastAsia="Times New Roman" w:hAnsi="Times New Roman" w:cs="Times New Roman"/>
          <w:lang w:val="it-IT" w:eastAsia="it-IT"/>
        </w:rPr>
        <w:t>le biblioteche. D’altro canto</w:t>
      </w:r>
      <w:r w:rsidR="00C76242">
        <w:rPr>
          <w:rFonts w:ascii="Times New Roman" w:eastAsia="Times New Roman" w:hAnsi="Times New Roman" w:cs="Times New Roman"/>
          <w:lang w:val="it-IT" w:eastAsia="it-IT"/>
        </w:rPr>
        <w:t>,</w:t>
      </w:r>
      <w:r w:rsidR="00BF380F">
        <w:rPr>
          <w:rFonts w:ascii="Times New Roman" w:eastAsia="Times New Roman" w:hAnsi="Times New Roman" w:cs="Times New Roman"/>
          <w:lang w:val="it-IT" w:eastAsia="it-IT"/>
        </w:rPr>
        <w:t xml:space="preserve"> la transizione </w:t>
      </w:r>
      <w:r w:rsidR="008D16BF">
        <w:rPr>
          <w:rFonts w:ascii="Times New Roman" w:eastAsia="Times New Roman" w:hAnsi="Times New Roman" w:cs="Times New Roman"/>
          <w:lang w:val="it-IT" w:eastAsia="it-IT"/>
        </w:rPr>
        <w:t>resa impellente dalla crisi ecosistemica del pianeta può essere gestita preservando le risorse necessarie alla vita e rendendole accessibili, oppure selezionando le vite che possono e potranno accedervi. È quasi superfluo osservare che la direzione intrapresa sembra essere la seconda</w:t>
      </w:r>
      <w:r w:rsidR="00C76242">
        <w:rPr>
          <w:rFonts w:ascii="Times New Roman" w:eastAsia="Times New Roman" w:hAnsi="Times New Roman" w:cs="Times New Roman"/>
          <w:lang w:val="it-IT" w:eastAsia="it-IT"/>
        </w:rPr>
        <w:t>,</w:t>
      </w:r>
      <w:r w:rsidR="008D16BF">
        <w:rPr>
          <w:rFonts w:ascii="Times New Roman" w:eastAsia="Times New Roman" w:hAnsi="Times New Roman" w:cs="Times New Roman"/>
          <w:lang w:val="it-IT" w:eastAsia="it-IT"/>
        </w:rPr>
        <w:t xml:space="preserve"> e che s</w:t>
      </w:r>
      <w:r w:rsidR="00C76242">
        <w:rPr>
          <w:rFonts w:ascii="Times New Roman" w:eastAsia="Times New Roman" w:hAnsi="Times New Roman" w:cs="Times New Roman"/>
          <w:lang w:val="it-IT" w:eastAsia="it-IT"/>
        </w:rPr>
        <w:t xml:space="preserve">u questa via si stia consolidando un rinnovato suprematismo che accomuna i fascismi di matrice diversa che prendono piede attraverso i continenti. </w:t>
      </w:r>
    </w:p>
    <w:p w:rsidR="003178EE" w:rsidRDefault="00175525" w:rsidP="003D797E">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Il nesso tra</w:t>
      </w:r>
      <w:r w:rsidR="00D017FA">
        <w:rPr>
          <w:rFonts w:ascii="Times New Roman" w:eastAsia="Times New Roman" w:hAnsi="Times New Roman" w:cs="Times New Roman"/>
          <w:lang w:val="it-IT" w:eastAsia="it-IT"/>
        </w:rPr>
        <w:t xml:space="preserve"> confini,</w:t>
      </w:r>
      <w:r>
        <w:rPr>
          <w:rFonts w:ascii="Times New Roman" w:eastAsia="Times New Roman" w:hAnsi="Times New Roman" w:cs="Times New Roman"/>
          <w:lang w:val="it-IT" w:eastAsia="it-IT"/>
        </w:rPr>
        <w:t xml:space="preserve"> guerra</w:t>
      </w:r>
      <w:r w:rsidR="00D017FA">
        <w:rPr>
          <w:rFonts w:ascii="Times New Roman" w:eastAsia="Times New Roman" w:hAnsi="Times New Roman" w:cs="Times New Roman"/>
          <w:lang w:val="it-IT" w:eastAsia="it-IT"/>
        </w:rPr>
        <w:t xml:space="preserve"> e migrazioni</w:t>
      </w:r>
      <w:r w:rsidR="002442BD">
        <w:rPr>
          <w:rFonts w:ascii="Times New Roman" w:eastAsia="Times New Roman" w:hAnsi="Times New Roman" w:cs="Times New Roman"/>
          <w:lang w:val="it-IT" w:eastAsia="it-IT"/>
        </w:rPr>
        <w:t xml:space="preserve"> </w:t>
      </w:r>
      <w:r w:rsidR="00B94551">
        <w:rPr>
          <w:rFonts w:ascii="Times New Roman" w:eastAsia="Times New Roman" w:hAnsi="Times New Roman" w:cs="Times New Roman"/>
          <w:lang w:val="it-IT" w:eastAsia="it-IT"/>
        </w:rPr>
        <w:t xml:space="preserve">non è certo una novità. Le guerre si fanno per tracciare nuovi confini </w:t>
      </w:r>
      <w:r w:rsidR="00D017FA">
        <w:rPr>
          <w:rFonts w:ascii="Times New Roman" w:eastAsia="Times New Roman" w:hAnsi="Times New Roman" w:cs="Times New Roman"/>
          <w:lang w:val="it-IT" w:eastAsia="it-IT"/>
        </w:rPr>
        <w:t xml:space="preserve">o confermare quelli esistenti e, in questo modo, producono diaspore e </w:t>
      </w:r>
      <w:r w:rsidR="0014236E">
        <w:rPr>
          <w:rFonts w:ascii="Times New Roman" w:eastAsia="Times New Roman" w:hAnsi="Times New Roman" w:cs="Times New Roman"/>
          <w:lang w:val="it-IT" w:eastAsia="it-IT"/>
        </w:rPr>
        <w:t>migranti forzati</w:t>
      </w:r>
      <w:r w:rsidR="00D017FA">
        <w:rPr>
          <w:rFonts w:ascii="Times New Roman" w:eastAsia="Times New Roman" w:hAnsi="Times New Roman" w:cs="Times New Roman"/>
          <w:lang w:val="it-IT" w:eastAsia="it-IT"/>
        </w:rPr>
        <w:t xml:space="preserve">. Ciò che </w:t>
      </w:r>
      <w:r w:rsidR="0014236E">
        <w:rPr>
          <w:rFonts w:ascii="Times New Roman" w:eastAsia="Times New Roman" w:hAnsi="Times New Roman" w:cs="Times New Roman"/>
          <w:lang w:val="it-IT" w:eastAsia="it-IT"/>
        </w:rPr>
        <w:t>appare</w:t>
      </w:r>
      <w:r w:rsidR="00D017FA">
        <w:rPr>
          <w:rFonts w:ascii="Times New Roman" w:eastAsia="Times New Roman" w:hAnsi="Times New Roman" w:cs="Times New Roman"/>
          <w:lang w:val="it-IT" w:eastAsia="it-IT"/>
        </w:rPr>
        <w:t xml:space="preserve"> una novità è</w:t>
      </w:r>
      <w:r w:rsidR="001802B4">
        <w:rPr>
          <w:rFonts w:ascii="Times New Roman" w:eastAsia="Times New Roman" w:hAnsi="Times New Roman" w:cs="Times New Roman"/>
          <w:lang w:val="it-IT" w:eastAsia="it-IT"/>
        </w:rPr>
        <w:t>, però,</w:t>
      </w:r>
      <w:r w:rsidR="00D017FA">
        <w:rPr>
          <w:rFonts w:ascii="Times New Roman" w:eastAsia="Times New Roman" w:hAnsi="Times New Roman" w:cs="Times New Roman"/>
          <w:lang w:val="it-IT" w:eastAsia="it-IT"/>
        </w:rPr>
        <w:t xml:space="preserve"> come guerra e confini si siano saldati </w:t>
      </w:r>
      <w:r w:rsidR="004014C9">
        <w:rPr>
          <w:rFonts w:ascii="Times New Roman" w:eastAsia="Times New Roman" w:hAnsi="Times New Roman" w:cs="Times New Roman"/>
          <w:lang w:val="it-IT" w:eastAsia="it-IT"/>
        </w:rPr>
        <w:t>insieme nell’</w:t>
      </w:r>
      <w:r w:rsidR="00D017FA">
        <w:rPr>
          <w:rFonts w:ascii="Times New Roman" w:eastAsia="Times New Roman" w:hAnsi="Times New Roman" w:cs="Times New Roman"/>
          <w:lang w:val="it-IT" w:eastAsia="it-IT"/>
        </w:rPr>
        <w:t xml:space="preserve">imporre alle migrazioni una condizione di </w:t>
      </w:r>
      <w:proofErr w:type="spellStart"/>
      <w:r w:rsidR="00D017FA">
        <w:rPr>
          <w:rFonts w:ascii="Times New Roman" w:eastAsia="Times New Roman" w:hAnsi="Times New Roman" w:cs="Times New Roman"/>
          <w:lang w:val="it-IT" w:eastAsia="it-IT"/>
        </w:rPr>
        <w:t>profuganza</w:t>
      </w:r>
      <w:proofErr w:type="spellEnd"/>
      <w:r w:rsidR="00D017FA">
        <w:rPr>
          <w:rFonts w:ascii="Times New Roman" w:eastAsia="Times New Roman" w:hAnsi="Times New Roman" w:cs="Times New Roman"/>
          <w:lang w:val="it-IT" w:eastAsia="it-IT"/>
        </w:rPr>
        <w:t xml:space="preserve"> permanente e militarizzata. </w:t>
      </w:r>
      <w:r w:rsidR="004014C9">
        <w:rPr>
          <w:rFonts w:ascii="Times New Roman" w:eastAsia="Times New Roman" w:hAnsi="Times New Roman" w:cs="Times New Roman"/>
          <w:lang w:val="it-IT" w:eastAsia="it-IT"/>
        </w:rPr>
        <w:t xml:space="preserve">Il nuovo patto europeo sulle </w:t>
      </w:r>
      <w:r w:rsidR="004014C9">
        <w:rPr>
          <w:rFonts w:ascii="Times New Roman" w:eastAsia="Times New Roman" w:hAnsi="Times New Roman" w:cs="Times New Roman"/>
          <w:lang w:val="it-IT" w:eastAsia="it-IT"/>
        </w:rPr>
        <w:lastRenderedPageBreak/>
        <w:t xml:space="preserve">migrazioni </w:t>
      </w:r>
      <w:r w:rsidR="00734A48">
        <w:rPr>
          <w:rFonts w:ascii="Times New Roman" w:eastAsia="Times New Roman" w:hAnsi="Times New Roman" w:cs="Times New Roman"/>
          <w:lang w:val="it-IT" w:eastAsia="it-IT"/>
        </w:rPr>
        <w:t>fornisce</w:t>
      </w:r>
      <w:r w:rsidR="004014C9">
        <w:rPr>
          <w:rFonts w:ascii="Times New Roman" w:eastAsia="Times New Roman" w:hAnsi="Times New Roman" w:cs="Times New Roman"/>
          <w:lang w:val="it-IT" w:eastAsia="it-IT"/>
        </w:rPr>
        <w:t xml:space="preserve"> un buon esempio di questo dispositivo che, attraverso la finzione delle zone di </w:t>
      </w:r>
      <w:r w:rsidR="00B0537F">
        <w:rPr>
          <w:rFonts w:ascii="Times New Roman" w:eastAsia="Times New Roman" w:hAnsi="Times New Roman" w:cs="Times New Roman"/>
          <w:lang w:val="it-IT" w:eastAsia="it-IT"/>
        </w:rPr>
        <w:t>confine</w:t>
      </w:r>
      <w:r w:rsidR="004014C9">
        <w:rPr>
          <w:rFonts w:ascii="Times New Roman" w:eastAsia="Times New Roman" w:hAnsi="Times New Roman" w:cs="Times New Roman"/>
          <w:lang w:val="it-IT" w:eastAsia="it-IT"/>
        </w:rPr>
        <w:t xml:space="preserve"> come zone esterne al territorio, riqualifica i confini come </w:t>
      </w:r>
      <w:r w:rsidR="004014C9" w:rsidRPr="00EB743A">
        <w:rPr>
          <w:rFonts w:ascii="Times New Roman" w:eastAsia="Times New Roman" w:hAnsi="Times New Roman" w:cs="Times New Roman"/>
          <w:i/>
          <w:iCs/>
          <w:lang w:val="it-IT" w:eastAsia="it-IT"/>
        </w:rPr>
        <w:t xml:space="preserve">no </w:t>
      </w:r>
      <w:proofErr w:type="spellStart"/>
      <w:r w:rsidR="004014C9" w:rsidRPr="00EB743A">
        <w:rPr>
          <w:rFonts w:ascii="Times New Roman" w:eastAsia="Times New Roman" w:hAnsi="Times New Roman" w:cs="Times New Roman"/>
          <w:i/>
          <w:iCs/>
          <w:lang w:val="it-IT" w:eastAsia="it-IT"/>
        </w:rPr>
        <w:t>man’s</w:t>
      </w:r>
      <w:proofErr w:type="spellEnd"/>
      <w:r w:rsidR="004014C9" w:rsidRPr="00EB743A">
        <w:rPr>
          <w:rFonts w:ascii="Times New Roman" w:eastAsia="Times New Roman" w:hAnsi="Times New Roman" w:cs="Times New Roman"/>
          <w:i/>
          <w:iCs/>
          <w:lang w:val="it-IT" w:eastAsia="it-IT"/>
        </w:rPr>
        <w:t xml:space="preserve"> </w:t>
      </w:r>
      <w:proofErr w:type="spellStart"/>
      <w:r w:rsidR="004014C9" w:rsidRPr="00EB743A">
        <w:rPr>
          <w:rFonts w:ascii="Times New Roman" w:eastAsia="Times New Roman" w:hAnsi="Times New Roman" w:cs="Times New Roman"/>
          <w:i/>
          <w:iCs/>
          <w:lang w:val="it-IT" w:eastAsia="it-IT"/>
        </w:rPr>
        <w:t>land</w:t>
      </w:r>
      <w:proofErr w:type="spellEnd"/>
      <w:r w:rsidR="004014C9">
        <w:rPr>
          <w:rFonts w:ascii="Times New Roman" w:eastAsia="Times New Roman" w:hAnsi="Times New Roman" w:cs="Times New Roman"/>
          <w:lang w:val="it-IT" w:eastAsia="it-IT"/>
        </w:rPr>
        <w:t xml:space="preserve"> frontaliere, dove i migranti possono essere </w:t>
      </w:r>
      <w:r w:rsidR="00B0537F">
        <w:rPr>
          <w:rFonts w:ascii="Times New Roman" w:eastAsia="Times New Roman" w:hAnsi="Times New Roman" w:cs="Times New Roman"/>
          <w:lang w:val="it-IT" w:eastAsia="it-IT"/>
        </w:rPr>
        <w:t>privati della libertà personale e del diritto di asilo</w:t>
      </w:r>
      <w:r w:rsidR="004014C9">
        <w:rPr>
          <w:rFonts w:ascii="Times New Roman" w:eastAsia="Times New Roman" w:hAnsi="Times New Roman" w:cs="Times New Roman"/>
          <w:lang w:val="it-IT" w:eastAsia="it-IT"/>
        </w:rPr>
        <w:t xml:space="preserve">. </w:t>
      </w:r>
      <w:r w:rsidR="00792042">
        <w:rPr>
          <w:rFonts w:ascii="Times New Roman" w:eastAsia="Times New Roman" w:hAnsi="Times New Roman" w:cs="Times New Roman"/>
          <w:lang w:val="it-IT" w:eastAsia="it-IT"/>
        </w:rPr>
        <w:t>Il confine, da linea che segna una soglia di accoglienza e inclusione, diventa insomma la finzione di una nuova frontiera di conquista</w:t>
      </w:r>
      <w:r w:rsidR="003B36A9">
        <w:rPr>
          <w:rFonts w:ascii="Times New Roman" w:eastAsia="Times New Roman" w:hAnsi="Times New Roman" w:cs="Times New Roman"/>
          <w:lang w:val="it-IT" w:eastAsia="it-IT"/>
        </w:rPr>
        <w:t>,</w:t>
      </w:r>
      <w:r w:rsidR="00792042">
        <w:rPr>
          <w:rFonts w:ascii="Times New Roman" w:eastAsia="Times New Roman" w:hAnsi="Times New Roman" w:cs="Times New Roman"/>
          <w:lang w:val="it-IT" w:eastAsia="it-IT"/>
        </w:rPr>
        <w:t xml:space="preserve"> dove </w:t>
      </w:r>
      <w:r w:rsidR="007C5CE0">
        <w:rPr>
          <w:rFonts w:ascii="Times New Roman" w:eastAsia="Times New Roman" w:hAnsi="Times New Roman" w:cs="Times New Roman"/>
          <w:lang w:val="it-IT" w:eastAsia="it-IT"/>
        </w:rPr>
        <w:t>operano</w:t>
      </w:r>
      <w:r w:rsidR="00792042">
        <w:rPr>
          <w:rFonts w:ascii="Times New Roman" w:eastAsia="Times New Roman" w:hAnsi="Times New Roman" w:cs="Times New Roman"/>
          <w:lang w:val="it-IT" w:eastAsia="it-IT"/>
        </w:rPr>
        <w:t xml:space="preserve"> </w:t>
      </w:r>
      <w:r w:rsidR="007C5CE0">
        <w:rPr>
          <w:rFonts w:ascii="Times New Roman" w:eastAsia="Times New Roman" w:hAnsi="Times New Roman" w:cs="Times New Roman"/>
          <w:lang w:val="it-IT" w:eastAsia="it-IT"/>
        </w:rPr>
        <w:t>nuovi</w:t>
      </w:r>
      <w:r w:rsidR="00792042">
        <w:rPr>
          <w:rFonts w:ascii="Times New Roman" w:eastAsia="Times New Roman" w:hAnsi="Times New Roman" w:cs="Times New Roman"/>
          <w:lang w:val="it-IT" w:eastAsia="it-IT"/>
        </w:rPr>
        <w:t xml:space="preserve"> dispositivi di subordinazione e repressione</w:t>
      </w:r>
      <w:r w:rsidR="003B36A9">
        <w:rPr>
          <w:rFonts w:ascii="Times New Roman" w:eastAsia="Times New Roman" w:hAnsi="Times New Roman" w:cs="Times New Roman"/>
          <w:lang w:val="it-IT" w:eastAsia="it-IT"/>
        </w:rPr>
        <w:t>.</w:t>
      </w:r>
      <w:r w:rsidR="001802B4">
        <w:rPr>
          <w:rFonts w:ascii="Times New Roman" w:eastAsia="Times New Roman" w:hAnsi="Times New Roman" w:cs="Times New Roman"/>
          <w:lang w:val="it-IT" w:eastAsia="it-IT"/>
        </w:rPr>
        <w:t xml:space="preserve"> Intere fasce di popolazione sono ormai considerate </w:t>
      </w:r>
      <w:r w:rsidR="009F6653">
        <w:rPr>
          <w:rFonts w:ascii="Times New Roman" w:eastAsia="Times New Roman" w:hAnsi="Times New Roman" w:cs="Times New Roman"/>
          <w:lang w:val="it-IT" w:eastAsia="it-IT"/>
        </w:rPr>
        <w:t>un eccesso permanente, destinate ai margini.</w:t>
      </w:r>
      <w:r w:rsidR="003D797E">
        <w:rPr>
          <w:rFonts w:ascii="Times New Roman" w:eastAsia="Times New Roman" w:hAnsi="Times New Roman" w:cs="Times New Roman"/>
          <w:lang w:val="it-IT" w:eastAsia="it-IT"/>
        </w:rPr>
        <w:t xml:space="preserve"> Davanti a tutto </w:t>
      </w:r>
      <w:r w:rsidR="003B36A9">
        <w:rPr>
          <w:rFonts w:ascii="Times New Roman" w:eastAsia="Times New Roman" w:hAnsi="Times New Roman" w:cs="Times New Roman"/>
          <w:lang w:val="it-IT" w:eastAsia="it-IT"/>
        </w:rPr>
        <w:t>quest</w:t>
      </w:r>
      <w:r w:rsidR="003D797E">
        <w:rPr>
          <w:rFonts w:ascii="Times New Roman" w:eastAsia="Times New Roman" w:hAnsi="Times New Roman" w:cs="Times New Roman"/>
          <w:lang w:val="it-IT" w:eastAsia="it-IT"/>
        </w:rPr>
        <w:t>o</w:t>
      </w:r>
      <w:r w:rsidR="003B36A9">
        <w:rPr>
          <w:rFonts w:ascii="Times New Roman" w:eastAsia="Times New Roman" w:hAnsi="Times New Roman" w:cs="Times New Roman"/>
          <w:lang w:val="it-IT" w:eastAsia="it-IT"/>
        </w:rPr>
        <w:t xml:space="preserve">, è necessario attrezzarsi </w:t>
      </w:r>
      <w:r w:rsidR="003D797E">
        <w:rPr>
          <w:rFonts w:ascii="Times New Roman" w:eastAsia="Times New Roman" w:hAnsi="Times New Roman" w:cs="Times New Roman"/>
          <w:lang w:val="it-IT" w:eastAsia="it-IT"/>
        </w:rPr>
        <w:t>per connettere le lotte contro i diversi spazi di confinamento e detenzione, siano essi carceri, centri per il rimpatrio o luoghi di frontiera, e</w:t>
      </w:r>
      <w:r w:rsidR="003B36A9">
        <w:rPr>
          <w:rFonts w:ascii="Times New Roman" w:eastAsia="Times New Roman" w:hAnsi="Times New Roman" w:cs="Times New Roman"/>
          <w:lang w:val="it-IT" w:eastAsia="it-IT"/>
        </w:rPr>
        <w:t xml:space="preserve"> sperimentare nuove alleanze politiche</w:t>
      </w:r>
      <w:r w:rsidR="003D797E">
        <w:rPr>
          <w:rFonts w:ascii="Times New Roman" w:eastAsia="Times New Roman" w:hAnsi="Times New Roman" w:cs="Times New Roman"/>
          <w:lang w:val="it-IT" w:eastAsia="it-IT"/>
        </w:rPr>
        <w:t xml:space="preserve"> </w:t>
      </w:r>
      <w:r w:rsidR="003B36A9">
        <w:rPr>
          <w:rFonts w:ascii="Times New Roman" w:eastAsia="Times New Roman" w:hAnsi="Times New Roman" w:cs="Times New Roman"/>
          <w:lang w:val="it-IT" w:eastAsia="it-IT"/>
        </w:rPr>
        <w:t xml:space="preserve">e pratiche di resistenza contro l’autoritarismo. </w:t>
      </w:r>
      <w:r w:rsidR="00792042">
        <w:rPr>
          <w:rFonts w:ascii="Times New Roman" w:eastAsia="Times New Roman" w:hAnsi="Times New Roman" w:cs="Times New Roman"/>
          <w:lang w:val="it-IT" w:eastAsia="it-IT"/>
        </w:rPr>
        <w:t xml:space="preserve"> </w:t>
      </w:r>
      <w:r w:rsidR="004014C9">
        <w:rPr>
          <w:rFonts w:ascii="Times New Roman" w:eastAsia="Times New Roman" w:hAnsi="Times New Roman" w:cs="Times New Roman"/>
          <w:lang w:val="it-IT" w:eastAsia="it-IT"/>
        </w:rPr>
        <w:t xml:space="preserve">    </w:t>
      </w:r>
      <w:r w:rsidR="00D017FA">
        <w:rPr>
          <w:rFonts w:ascii="Times New Roman" w:eastAsia="Times New Roman" w:hAnsi="Times New Roman" w:cs="Times New Roman"/>
          <w:lang w:val="it-IT" w:eastAsia="it-IT"/>
        </w:rPr>
        <w:t xml:space="preserve">   </w:t>
      </w:r>
      <w:r w:rsidR="00C76242">
        <w:rPr>
          <w:rFonts w:ascii="Times New Roman" w:eastAsia="Times New Roman" w:hAnsi="Times New Roman" w:cs="Times New Roman"/>
          <w:lang w:val="it-IT" w:eastAsia="it-IT"/>
        </w:rPr>
        <w:t xml:space="preserve"> </w:t>
      </w:r>
      <w:r w:rsidR="008D16BF">
        <w:rPr>
          <w:rFonts w:ascii="Times New Roman" w:eastAsia="Times New Roman" w:hAnsi="Times New Roman" w:cs="Times New Roman"/>
          <w:lang w:val="it-IT" w:eastAsia="it-IT"/>
        </w:rPr>
        <w:t xml:space="preserve">   </w:t>
      </w:r>
      <w:r w:rsidR="008C1380">
        <w:rPr>
          <w:rFonts w:ascii="Times New Roman" w:eastAsia="Times New Roman" w:hAnsi="Times New Roman" w:cs="Times New Roman"/>
          <w:lang w:val="it-IT" w:eastAsia="it-IT"/>
        </w:rPr>
        <w:t xml:space="preserve">  </w:t>
      </w:r>
    </w:p>
    <w:p w:rsidR="00857D16" w:rsidRPr="001C4885" w:rsidRDefault="00503270" w:rsidP="001C4885">
      <w:pPr>
        <w:spacing w:line="360" w:lineRule="auto"/>
        <w:ind w:firstLine="708"/>
        <w:jc w:val="both"/>
        <w:rPr>
          <w:rFonts w:ascii="Times New Roman" w:eastAsia="Times New Roman" w:hAnsi="Times New Roman" w:cs="Times New Roman"/>
          <w:lang w:val="it-IT" w:eastAsia="it-IT"/>
        </w:rPr>
      </w:pPr>
      <w:r>
        <w:rPr>
          <w:rFonts w:ascii="Times New Roman" w:eastAsia="Times New Roman" w:hAnsi="Times New Roman" w:cs="Times New Roman"/>
          <w:lang w:val="it-IT" w:eastAsia="it-IT"/>
        </w:rPr>
        <w:t xml:space="preserve">    </w:t>
      </w:r>
      <w:r w:rsidR="006348A3">
        <w:rPr>
          <w:rFonts w:ascii="Times New Roman" w:eastAsia="Times New Roman" w:hAnsi="Times New Roman" w:cs="Times New Roman"/>
          <w:lang w:val="it-IT" w:eastAsia="it-IT"/>
        </w:rPr>
        <w:t xml:space="preserve">  </w:t>
      </w:r>
      <w:r w:rsidR="005C0821">
        <w:rPr>
          <w:rFonts w:ascii="Times New Roman" w:eastAsia="Times New Roman" w:hAnsi="Times New Roman" w:cs="Times New Roman"/>
          <w:lang w:val="it-IT" w:eastAsia="it-IT"/>
        </w:rPr>
        <w:t xml:space="preserve"> </w:t>
      </w:r>
      <w:r w:rsidR="00E57479">
        <w:rPr>
          <w:rFonts w:ascii="Times New Roman" w:eastAsia="Times New Roman" w:hAnsi="Times New Roman" w:cs="Times New Roman"/>
          <w:lang w:val="it-IT" w:eastAsia="it-IT"/>
        </w:rPr>
        <w:t xml:space="preserve"> </w:t>
      </w:r>
      <w:r w:rsidR="006E3EAA">
        <w:rPr>
          <w:rFonts w:ascii="Times New Roman" w:eastAsia="Times New Roman" w:hAnsi="Times New Roman" w:cs="Times New Roman"/>
          <w:lang w:val="it-IT" w:eastAsia="it-IT"/>
        </w:rPr>
        <w:t xml:space="preserve">  </w:t>
      </w:r>
    </w:p>
    <w:sectPr w:rsidR="00857D16" w:rsidRPr="001C4885" w:rsidSect="00C247EB">
      <w:pgSz w:w="11900" w:h="16840"/>
      <w:pgMar w:top="102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0E"/>
    <w:rsid w:val="00000D96"/>
    <w:rsid w:val="00002A84"/>
    <w:rsid w:val="00043AD2"/>
    <w:rsid w:val="00121D32"/>
    <w:rsid w:val="0014236E"/>
    <w:rsid w:val="00175525"/>
    <w:rsid w:val="001802B4"/>
    <w:rsid w:val="00181D8E"/>
    <w:rsid w:val="001C4885"/>
    <w:rsid w:val="001E1457"/>
    <w:rsid w:val="002442BD"/>
    <w:rsid w:val="00244FE6"/>
    <w:rsid w:val="002A432F"/>
    <w:rsid w:val="002E5DDB"/>
    <w:rsid w:val="003178EE"/>
    <w:rsid w:val="003B36A9"/>
    <w:rsid w:val="003D6759"/>
    <w:rsid w:val="003D797E"/>
    <w:rsid w:val="004014B8"/>
    <w:rsid w:val="004014C9"/>
    <w:rsid w:val="004333C5"/>
    <w:rsid w:val="00503270"/>
    <w:rsid w:val="0056326E"/>
    <w:rsid w:val="005C0821"/>
    <w:rsid w:val="006255FB"/>
    <w:rsid w:val="006348A3"/>
    <w:rsid w:val="0065625A"/>
    <w:rsid w:val="00665DF4"/>
    <w:rsid w:val="006C1D34"/>
    <w:rsid w:val="006E3EAA"/>
    <w:rsid w:val="006F4070"/>
    <w:rsid w:val="00711AC7"/>
    <w:rsid w:val="00734A48"/>
    <w:rsid w:val="0075346A"/>
    <w:rsid w:val="00792042"/>
    <w:rsid w:val="007B6BCE"/>
    <w:rsid w:val="007C0A2A"/>
    <w:rsid w:val="007C5CE0"/>
    <w:rsid w:val="00857D16"/>
    <w:rsid w:val="008C1380"/>
    <w:rsid w:val="008D16BF"/>
    <w:rsid w:val="0098417D"/>
    <w:rsid w:val="00997C02"/>
    <w:rsid w:val="009D0DCF"/>
    <w:rsid w:val="009F6653"/>
    <w:rsid w:val="00B0537F"/>
    <w:rsid w:val="00B13CF5"/>
    <w:rsid w:val="00B16DD3"/>
    <w:rsid w:val="00B71CAC"/>
    <w:rsid w:val="00B7772F"/>
    <w:rsid w:val="00B94551"/>
    <w:rsid w:val="00BA35BE"/>
    <w:rsid w:val="00BB05B1"/>
    <w:rsid w:val="00BF380F"/>
    <w:rsid w:val="00C1090E"/>
    <w:rsid w:val="00C247EB"/>
    <w:rsid w:val="00C27687"/>
    <w:rsid w:val="00C43D58"/>
    <w:rsid w:val="00C76242"/>
    <w:rsid w:val="00CF1369"/>
    <w:rsid w:val="00D0147D"/>
    <w:rsid w:val="00D017FA"/>
    <w:rsid w:val="00D3119B"/>
    <w:rsid w:val="00D80784"/>
    <w:rsid w:val="00DB5CA9"/>
    <w:rsid w:val="00DB6D4F"/>
    <w:rsid w:val="00DF2ECD"/>
    <w:rsid w:val="00E57479"/>
    <w:rsid w:val="00E65F6A"/>
    <w:rsid w:val="00E876F5"/>
    <w:rsid w:val="00E96154"/>
    <w:rsid w:val="00EB743A"/>
    <w:rsid w:val="00EF3A5C"/>
    <w:rsid w:val="00F22430"/>
    <w:rsid w:val="00FC5C22"/>
    <w:rsid w:val="00FD7F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A5AE964"/>
  <w15:chartTrackingRefBased/>
  <w15:docId w15:val="{7B4CF005-088D-F540-BC8B-E92B0046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4</Pages>
  <Words>1632</Words>
  <Characters>9309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silvia ribeca</cp:lastModifiedBy>
  <cp:revision>33</cp:revision>
  <dcterms:created xsi:type="dcterms:W3CDTF">2024-07-15T15:00:00Z</dcterms:created>
  <dcterms:modified xsi:type="dcterms:W3CDTF">2024-09-25T08:58:00Z</dcterms:modified>
</cp:coreProperties>
</file>