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F88" w:rsidRPr="00ED6722" w:rsidRDefault="00470F88">
      <w:pPr>
        <w:rPr>
          <w:rFonts w:ascii="Times New Roman" w:hAnsi="Times New Roman" w:cs="Times New Roman"/>
          <w:b/>
          <w:sz w:val="28"/>
          <w:szCs w:val="28"/>
        </w:rPr>
      </w:pPr>
      <w:r w:rsidRPr="00ED6722">
        <w:rPr>
          <w:rFonts w:ascii="Times New Roman" w:hAnsi="Times New Roman" w:cs="Times New Roman"/>
          <w:b/>
          <w:sz w:val="28"/>
          <w:szCs w:val="28"/>
        </w:rPr>
        <w:t>Intervista a Walid Daqqa, prigioniero politico palestinese da 34 anni nelle carceri israeliane: gli accordi di Oslo hanno diviso i palestinesi, il nostro popolo processerà questo gruppo dirigente. Nelle prigioni israeliane stiamo subendo l'integralismo religioso ebraico la cui influenza è crescente tra i funzionari israeliani.</w:t>
      </w:r>
    </w:p>
    <w:p w:rsidR="00470F88" w:rsidRPr="00ED6722" w:rsidRDefault="00470F88">
      <w:pPr>
        <w:rPr>
          <w:rFonts w:ascii="Times New Roman" w:hAnsi="Times New Roman" w:cs="Times New Roman"/>
          <w:b/>
          <w:sz w:val="28"/>
          <w:szCs w:val="28"/>
        </w:rPr>
      </w:pP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 xml:space="preserve"> </w:t>
      </w:r>
      <w:r w:rsidRPr="00ED6722">
        <w:rPr>
          <w:rFonts w:ascii="Times New Roman" w:hAnsi="Times New Roman" w:cs="Times New Roman"/>
          <w:b/>
          <w:sz w:val="28"/>
          <w:szCs w:val="28"/>
        </w:rPr>
        <w:t>Dopo tre decenni e quattro anni di prigione, come ricordi il giorno del tuo arresto?</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La memoria è selettiva e l'oblio è una grazia. Per mantenere il proprio equilibrio, quando no</w:t>
      </w:r>
      <w:r>
        <w:rPr>
          <w:rFonts w:ascii="Times New Roman" w:hAnsi="Times New Roman" w:cs="Times New Roman"/>
          <w:sz w:val="28"/>
          <w:szCs w:val="28"/>
        </w:rPr>
        <w:t>n si è capaci</w:t>
      </w:r>
      <w:r w:rsidRPr="00ED6722">
        <w:rPr>
          <w:rFonts w:ascii="Times New Roman" w:hAnsi="Times New Roman" w:cs="Times New Roman"/>
          <w:sz w:val="28"/>
          <w:szCs w:val="28"/>
        </w:rPr>
        <w:t xml:space="preserve"> di dimenticare</w:t>
      </w:r>
      <w:r>
        <w:rPr>
          <w:rFonts w:ascii="Times New Roman" w:hAnsi="Times New Roman" w:cs="Times New Roman"/>
          <w:sz w:val="28"/>
          <w:szCs w:val="28"/>
        </w:rPr>
        <w:t>,</w:t>
      </w:r>
      <w:r w:rsidRPr="00ED6722">
        <w:rPr>
          <w:rFonts w:ascii="Times New Roman" w:hAnsi="Times New Roman" w:cs="Times New Roman"/>
          <w:sz w:val="28"/>
          <w:szCs w:val="28"/>
        </w:rPr>
        <w:t xml:space="preserve"> occorre una seconda linea di difesa, si ricorre alla memoria selettiva. L'arresto è uno shock per la mente e per il corpo, è il momento in cu</w:t>
      </w:r>
      <w:r>
        <w:rPr>
          <w:rFonts w:ascii="Times New Roman" w:hAnsi="Times New Roman" w:cs="Times New Roman"/>
          <w:sz w:val="28"/>
          <w:szCs w:val="28"/>
        </w:rPr>
        <w:t xml:space="preserve">i passi dalla libertà </w:t>
      </w:r>
      <w:r w:rsidRPr="00ED6722">
        <w:rPr>
          <w:rFonts w:ascii="Times New Roman" w:hAnsi="Times New Roman" w:cs="Times New Roman"/>
          <w:sz w:val="28"/>
          <w:szCs w:val="28"/>
        </w:rPr>
        <w:t>ad una vita dove il tuo corpo è controllato, incatenato, sequestrato e preso a calci dal tuo carceriere. In quel momento la mia mente, e for</w:t>
      </w:r>
      <w:r>
        <w:rPr>
          <w:rFonts w:ascii="Times New Roman" w:hAnsi="Times New Roman" w:cs="Times New Roman"/>
          <w:sz w:val="28"/>
          <w:szCs w:val="28"/>
        </w:rPr>
        <w:t>se la mia anima, stavano guardando</w:t>
      </w:r>
      <w:r w:rsidRPr="00ED6722">
        <w:rPr>
          <w:rFonts w:ascii="Times New Roman" w:hAnsi="Times New Roman" w:cs="Times New Roman"/>
          <w:sz w:val="28"/>
          <w:szCs w:val="28"/>
        </w:rPr>
        <w:t xml:space="preserve"> da fuori questo corpo catturato come se fosse il corpo di un'altra persona, o forse la mia mente si era ra</w:t>
      </w:r>
      <w:r>
        <w:rPr>
          <w:rFonts w:ascii="Times New Roman" w:hAnsi="Times New Roman" w:cs="Times New Roman"/>
          <w:sz w:val="28"/>
          <w:szCs w:val="28"/>
        </w:rPr>
        <w:t>ssegnata con fredda razionalità</w:t>
      </w:r>
      <w:r w:rsidRPr="00ED6722">
        <w:rPr>
          <w:rFonts w:ascii="Times New Roman" w:hAnsi="Times New Roman" w:cs="Times New Roman"/>
          <w:sz w:val="28"/>
          <w:szCs w:val="28"/>
        </w:rPr>
        <w:t xml:space="preserve"> a non sentirsi più responsabile di quel corpo disteso</w:t>
      </w:r>
      <w:r>
        <w:rPr>
          <w:rFonts w:ascii="Times New Roman" w:hAnsi="Times New Roman" w:cs="Times New Roman"/>
          <w:sz w:val="28"/>
          <w:szCs w:val="28"/>
        </w:rPr>
        <w:t xml:space="preserve"> e</w:t>
      </w:r>
      <w:r w:rsidRPr="00ED6722">
        <w:rPr>
          <w:rFonts w:ascii="Times New Roman" w:hAnsi="Times New Roman" w:cs="Times New Roman"/>
          <w:sz w:val="28"/>
          <w:szCs w:val="28"/>
        </w:rPr>
        <w:t xml:space="preserve"> incatenato a bordo della jeep. Qualunque sforzo mentale, infatti, non avrebbe potuto evitare il dolore che i carcerieri avrebbero recato a quel corpo.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Potrebbe sorprenderti sapere cosa occupava la mia mente in quel momento: sono stato arre</w:t>
      </w:r>
      <w:r>
        <w:rPr>
          <w:rFonts w:ascii="Times New Roman" w:hAnsi="Times New Roman" w:cs="Times New Roman"/>
          <w:sz w:val="28"/>
          <w:szCs w:val="28"/>
        </w:rPr>
        <w:t>stato sul mio posto di lavoro. P</w:t>
      </w:r>
      <w:r w:rsidRPr="00ED6722">
        <w:rPr>
          <w:rFonts w:ascii="Times New Roman" w:hAnsi="Times New Roman" w:cs="Times New Roman"/>
          <w:sz w:val="28"/>
          <w:szCs w:val="28"/>
        </w:rPr>
        <w:t xml:space="preserve">ochi minuti prima mi ero preparato una tazza di Nescafé e mi stavo accingendo a mangiare due panini, preparati da mia madre, uno di «beta» con olio e timo e l'altro col formaggio.  Ho fatto il primo morso del panino col formaggio e prima che potessi mandarlo giù ero già sbattuto per terra e legato. In quel momento la prima cosa che la mente ha </w:t>
      </w:r>
      <w:r>
        <w:rPr>
          <w:rFonts w:ascii="Times New Roman" w:hAnsi="Times New Roman" w:cs="Times New Roman"/>
          <w:sz w:val="28"/>
          <w:szCs w:val="28"/>
        </w:rPr>
        <w:t>fissato</w:t>
      </w:r>
      <w:r w:rsidRPr="00ED6722">
        <w:rPr>
          <w:rFonts w:ascii="Times New Roman" w:hAnsi="Times New Roman" w:cs="Times New Roman"/>
          <w:sz w:val="28"/>
          <w:szCs w:val="28"/>
        </w:rPr>
        <w:t xml:space="preserve"> (e la mente al momento della scossa è molto ingannevole), è il panino, il suo sapore rimasto in bocca e mia madre che l'aveva preparato e non l'arresto che si stava compiendo in diretta e che dura fino ad ora da 34 anni. </w:t>
      </w:r>
    </w:p>
    <w:p w:rsidR="00470F88" w:rsidRPr="00ED6722" w:rsidRDefault="00470F88">
      <w:pPr>
        <w:rPr>
          <w:rFonts w:ascii="Times New Roman" w:hAnsi="Times New Roman" w:cs="Times New Roman"/>
          <w:sz w:val="28"/>
          <w:szCs w:val="28"/>
        </w:rPr>
      </w:pPr>
    </w:p>
    <w:p w:rsidR="00470F88" w:rsidRPr="00ED6722" w:rsidRDefault="00470F88">
      <w:pPr>
        <w:rPr>
          <w:rFonts w:ascii="Times New Roman" w:hAnsi="Times New Roman" w:cs="Times New Roman"/>
          <w:sz w:val="28"/>
          <w:szCs w:val="28"/>
        </w:rPr>
      </w:pPr>
      <w:r w:rsidRPr="00ED6722">
        <w:rPr>
          <w:rFonts w:ascii="Times New Roman" w:hAnsi="Times New Roman" w:cs="Times New Roman"/>
          <w:b/>
          <w:sz w:val="28"/>
          <w:szCs w:val="28"/>
        </w:rPr>
        <w:t>Quante volte ti sei disperato o hai pensato che tutto è chiuso?</w:t>
      </w:r>
      <w:r w:rsidRPr="00ED6722">
        <w:rPr>
          <w:rFonts w:ascii="Times New Roman" w:hAnsi="Times New Roman" w:cs="Times New Roman"/>
          <w:sz w:val="28"/>
          <w:szCs w:val="28"/>
        </w:rPr>
        <w:t xml:space="preserve">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La disperazione è una parola grossa che non mi piace ed ho paura di usare. La disperazione è un lu</w:t>
      </w:r>
      <w:r>
        <w:rPr>
          <w:rFonts w:ascii="Times New Roman" w:hAnsi="Times New Roman" w:cs="Times New Roman"/>
          <w:sz w:val="28"/>
          <w:szCs w:val="28"/>
        </w:rPr>
        <w:t>sso che nessuno come me può permettersi. Questo non significa che in alcuni momenti non abbia pianto per la</w:t>
      </w:r>
      <w:r w:rsidRPr="00ED6722">
        <w:rPr>
          <w:rFonts w:ascii="Times New Roman" w:hAnsi="Times New Roman" w:cs="Times New Roman"/>
          <w:sz w:val="28"/>
          <w:szCs w:val="28"/>
        </w:rPr>
        <w:t xml:space="preserve"> gr</w:t>
      </w:r>
      <w:r>
        <w:rPr>
          <w:rFonts w:ascii="Times New Roman" w:hAnsi="Times New Roman" w:cs="Times New Roman"/>
          <w:sz w:val="28"/>
          <w:szCs w:val="28"/>
        </w:rPr>
        <w:t>avità dei disastri che hanno colpito</w:t>
      </w:r>
      <w:r w:rsidRPr="00ED6722">
        <w:rPr>
          <w:rFonts w:ascii="Times New Roman" w:hAnsi="Times New Roman" w:cs="Times New Roman"/>
          <w:sz w:val="28"/>
          <w:szCs w:val="28"/>
        </w:rPr>
        <w:t xml:space="preserve"> il nostro popolo e la nazione araba, sintetizzati nell'immagine del bambino carbonizzato nel rifugio di al-Ame</w:t>
      </w:r>
      <w:r>
        <w:rPr>
          <w:rFonts w:ascii="Times New Roman" w:hAnsi="Times New Roman" w:cs="Times New Roman"/>
          <w:sz w:val="28"/>
          <w:szCs w:val="28"/>
        </w:rPr>
        <w:t xml:space="preserve">riyyah a Baghdad, </w:t>
      </w:r>
      <w:r w:rsidRPr="00ED6722">
        <w:rPr>
          <w:rFonts w:ascii="Times New Roman" w:hAnsi="Times New Roman" w:cs="Times New Roman"/>
          <w:sz w:val="28"/>
          <w:szCs w:val="28"/>
        </w:rPr>
        <w:t>del corpo di una bambina recuperato dalle macerie nella periferia sud di Beirut dopo il barbaro bombarda</w:t>
      </w:r>
      <w:r>
        <w:rPr>
          <w:rFonts w:ascii="Times New Roman" w:hAnsi="Times New Roman" w:cs="Times New Roman"/>
          <w:sz w:val="28"/>
          <w:szCs w:val="28"/>
        </w:rPr>
        <w:t xml:space="preserve">mento israeliano, </w:t>
      </w:r>
      <w:r w:rsidRPr="00ED6722">
        <w:rPr>
          <w:rFonts w:ascii="Times New Roman" w:hAnsi="Times New Roman" w:cs="Times New Roman"/>
          <w:sz w:val="28"/>
          <w:szCs w:val="28"/>
        </w:rPr>
        <w:t>dei massac</w:t>
      </w:r>
      <w:r>
        <w:rPr>
          <w:rFonts w:ascii="Times New Roman" w:hAnsi="Times New Roman" w:cs="Times New Roman"/>
          <w:sz w:val="28"/>
          <w:szCs w:val="28"/>
        </w:rPr>
        <w:t>ri israeliani a Gaza o delle uccisioni</w:t>
      </w:r>
      <w:r w:rsidRPr="00ED6722">
        <w:rPr>
          <w:rFonts w:ascii="Times New Roman" w:hAnsi="Times New Roman" w:cs="Times New Roman"/>
          <w:sz w:val="28"/>
          <w:szCs w:val="28"/>
        </w:rPr>
        <w:t xml:space="preserve"> a sangue freddo ai posti di blocco nei territori palestinesi occupati nel 1967 (Cisgiordania</w:t>
      </w:r>
      <w:r>
        <w:rPr>
          <w:rFonts w:ascii="Times New Roman" w:hAnsi="Times New Roman" w:cs="Times New Roman"/>
          <w:sz w:val="28"/>
          <w:szCs w:val="28"/>
        </w:rPr>
        <w:t xml:space="preserve">). Ma si è trattato soltanto di alcuni </w:t>
      </w:r>
      <w:r w:rsidRPr="00ED6722">
        <w:rPr>
          <w:rFonts w:ascii="Times New Roman" w:hAnsi="Times New Roman" w:cs="Times New Roman"/>
          <w:sz w:val="28"/>
          <w:szCs w:val="28"/>
        </w:rPr>
        <w:t>i</w:t>
      </w:r>
      <w:r>
        <w:rPr>
          <w:rFonts w:ascii="Times New Roman" w:hAnsi="Times New Roman" w:cs="Times New Roman"/>
          <w:sz w:val="28"/>
          <w:szCs w:val="28"/>
        </w:rPr>
        <w:t xml:space="preserve">stante, dopo sono subito </w:t>
      </w:r>
      <w:r w:rsidRPr="00ED6722">
        <w:rPr>
          <w:rFonts w:ascii="Times New Roman" w:hAnsi="Times New Roman" w:cs="Times New Roman"/>
          <w:sz w:val="28"/>
          <w:szCs w:val="28"/>
        </w:rPr>
        <w:t>ritornato in me. Non penso alla prigionia come i carcerieri v</w:t>
      </w:r>
      <w:r>
        <w:rPr>
          <w:rFonts w:ascii="Times New Roman" w:hAnsi="Times New Roman" w:cs="Times New Roman"/>
          <w:sz w:val="28"/>
          <w:szCs w:val="28"/>
        </w:rPr>
        <w:t xml:space="preserve">orrebbero </w:t>
      </w:r>
      <w:r w:rsidRPr="00ED6722">
        <w:rPr>
          <w:rFonts w:ascii="Times New Roman" w:hAnsi="Times New Roman" w:cs="Times New Roman"/>
          <w:sz w:val="28"/>
          <w:szCs w:val="28"/>
        </w:rPr>
        <w:t>che pensassi, ma come un</w:t>
      </w:r>
      <w:r>
        <w:rPr>
          <w:rFonts w:ascii="Times New Roman" w:hAnsi="Times New Roman" w:cs="Times New Roman"/>
          <w:sz w:val="28"/>
          <w:szCs w:val="28"/>
        </w:rPr>
        <w:t xml:space="preserve">'esperienza, come </w:t>
      </w:r>
      <w:r w:rsidRPr="00ED6722">
        <w:rPr>
          <w:rFonts w:ascii="Times New Roman" w:hAnsi="Times New Roman" w:cs="Times New Roman"/>
          <w:sz w:val="28"/>
          <w:szCs w:val="28"/>
        </w:rPr>
        <w:t>un punto</w:t>
      </w:r>
      <w:r>
        <w:rPr>
          <w:rFonts w:ascii="Times New Roman" w:hAnsi="Times New Roman" w:cs="Times New Roman"/>
          <w:sz w:val="28"/>
          <w:szCs w:val="28"/>
        </w:rPr>
        <w:t xml:space="preserve"> dal quale guardare complessivamente alla</w:t>
      </w:r>
      <w:r w:rsidRPr="00ED6722">
        <w:rPr>
          <w:rFonts w:ascii="Times New Roman" w:hAnsi="Times New Roman" w:cs="Times New Roman"/>
          <w:sz w:val="28"/>
          <w:szCs w:val="28"/>
        </w:rPr>
        <w:t xml:space="preserve"> situazione di lotta nel mondo arabo. </w:t>
      </w:r>
    </w:p>
    <w:p w:rsidR="00470F88" w:rsidRPr="00ED6722" w:rsidRDefault="00470F88">
      <w:pPr>
        <w:rPr>
          <w:rFonts w:ascii="Times New Roman" w:hAnsi="Times New Roman" w:cs="Times New Roman"/>
          <w:sz w:val="28"/>
          <w:szCs w:val="28"/>
        </w:rPr>
      </w:pPr>
    </w:p>
    <w:p w:rsidR="00470F88" w:rsidRPr="00ED6722" w:rsidRDefault="00470F88">
      <w:pPr>
        <w:rPr>
          <w:rFonts w:ascii="Times New Roman" w:hAnsi="Times New Roman" w:cs="Times New Roman"/>
          <w:sz w:val="28"/>
          <w:szCs w:val="28"/>
        </w:rPr>
      </w:pPr>
      <w:r w:rsidRPr="00ED6722">
        <w:rPr>
          <w:rFonts w:ascii="Times New Roman" w:hAnsi="Times New Roman" w:cs="Times New Roman"/>
          <w:b/>
          <w:sz w:val="28"/>
          <w:szCs w:val="28"/>
        </w:rPr>
        <w:t>Una volta hai detto che la prigionia è il metodo più orribile inventato dall'umanità per punire l'uomo. Come può un prigioniero vincere questa punizione?</w:t>
      </w:r>
      <w:r w:rsidRPr="00ED6722">
        <w:rPr>
          <w:rFonts w:ascii="Times New Roman" w:hAnsi="Times New Roman" w:cs="Times New Roman"/>
          <w:sz w:val="28"/>
          <w:szCs w:val="28"/>
        </w:rPr>
        <w:t xml:space="preserve">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 xml:space="preserve">La prigione è un posto spregevole, ed è veramente la peggiore invenzione fatta dall'uomo. Ma la prigionia mentale e culturale è più pericolosa del carcere come luogo. La nostra mente, infatti, può essere facilmente trasformata in una cella che ci imprigiona, anche quando il corpo è </w:t>
      </w:r>
      <w:r>
        <w:rPr>
          <w:rFonts w:ascii="Times New Roman" w:hAnsi="Times New Roman" w:cs="Times New Roman"/>
          <w:sz w:val="28"/>
          <w:szCs w:val="28"/>
        </w:rPr>
        <w:t>libero. S</w:t>
      </w:r>
      <w:r w:rsidRPr="00ED6722">
        <w:rPr>
          <w:rFonts w:ascii="Times New Roman" w:hAnsi="Times New Roman" w:cs="Times New Roman"/>
          <w:sz w:val="28"/>
          <w:szCs w:val="28"/>
        </w:rPr>
        <w:t>ono molte le celle che camminano per le strade del mondo arabo. Per vincere le due prigioni c'è bisogno di consapevolezza e</w:t>
      </w:r>
      <w:r>
        <w:rPr>
          <w:rFonts w:ascii="Times New Roman" w:hAnsi="Times New Roman" w:cs="Times New Roman"/>
          <w:sz w:val="28"/>
          <w:szCs w:val="28"/>
        </w:rPr>
        <w:t>d educazione culturale. S</w:t>
      </w:r>
      <w:r w:rsidRPr="00ED6722">
        <w:rPr>
          <w:rFonts w:ascii="Times New Roman" w:hAnsi="Times New Roman" w:cs="Times New Roman"/>
          <w:sz w:val="28"/>
          <w:szCs w:val="28"/>
        </w:rPr>
        <w:t>u questo che si concentra l'impegno del movimento dei prigionieri. La consapevolezza e l'educazione culturale non comprendono solo la storia della Palestina, la Nakba e le problematiche e le preoc</w:t>
      </w:r>
      <w:r>
        <w:rPr>
          <w:rFonts w:ascii="Times New Roman" w:hAnsi="Times New Roman" w:cs="Times New Roman"/>
          <w:sz w:val="28"/>
          <w:szCs w:val="28"/>
        </w:rPr>
        <w:t>cupazioni della nazione araba c</w:t>
      </w:r>
      <w:r w:rsidRPr="00ED6722">
        <w:rPr>
          <w:rFonts w:ascii="Times New Roman" w:hAnsi="Times New Roman" w:cs="Times New Roman"/>
          <w:sz w:val="28"/>
          <w:szCs w:val="28"/>
        </w:rPr>
        <w:t xml:space="preserve">he costituiscono la cultura della liberazione. </w:t>
      </w:r>
    </w:p>
    <w:p w:rsidR="00470F88" w:rsidRPr="00050EF8" w:rsidRDefault="00470F88">
      <w:pPr>
        <w:rPr>
          <w:rFonts w:ascii="Times New Roman" w:hAnsi="Times New Roman" w:cs="Times New Roman"/>
          <w:sz w:val="28"/>
          <w:szCs w:val="28"/>
        </w:rPr>
      </w:pPr>
      <w:r w:rsidRPr="00ED6722">
        <w:rPr>
          <w:rFonts w:ascii="Times New Roman" w:hAnsi="Times New Roman" w:cs="Times New Roman"/>
          <w:sz w:val="28"/>
          <w:szCs w:val="28"/>
        </w:rPr>
        <w:t>Ci siamo accorti che il portatore dei valori della liberazione contr</w:t>
      </w:r>
      <w:r>
        <w:rPr>
          <w:rFonts w:ascii="Times New Roman" w:hAnsi="Times New Roman" w:cs="Times New Roman"/>
          <w:sz w:val="28"/>
          <w:szCs w:val="28"/>
        </w:rPr>
        <w:t xml:space="preserve">o l'occupazione straniera non </w:t>
      </w:r>
      <w:r w:rsidRPr="00ED6722">
        <w:rPr>
          <w:rFonts w:ascii="Times New Roman" w:hAnsi="Times New Roman" w:cs="Times New Roman"/>
          <w:sz w:val="28"/>
          <w:szCs w:val="28"/>
        </w:rPr>
        <w:t xml:space="preserve">sempre </w:t>
      </w:r>
      <w:r>
        <w:rPr>
          <w:rFonts w:ascii="Times New Roman" w:hAnsi="Times New Roman" w:cs="Times New Roman"/>
          <w:sz w:val="28"/>
          <w:szCs w:val="28"/>
        </w:rPr>
        <w:t xml:space="preserve">è </w:t>
      </w:r>
      <w:r w:rsidRPr="00ED6722">
        <w:rPr>
          <w:rFonts w:ascii="Times New Roman" w:hAnsi="Times New Roman" w:cs="Times New Roman"/>
          <w:sz w:val="28"/>
          <w:szCs w:val="28"/>
        </w:rPr>
        <w:t xml:space="preserve">consapevole e portatore dei valori della libertà, e che occorre anche la cultura della libertà oltre </w:t>
      </w:r>
      <w:r>
        <w:rPr>
          <w:rFonts w:ascii="Times New Roman" w:hAnsi="Times New Roman" w:cs="Times New Roman"/>
          <w:sz w:val="28"/>
          <w:szCs w:val="28"/>
        </w:rPr>
        <w:t xml:space="preserve">a quella della liberazione. C’è </w:t>
      </w:r>
      <w:r w:rsidRPr="00ED6722">
        <w:rPr>
          <w:rFonts w:ascii="Times New Roman" w:hAnsi="Times New Roman" w:cs="Times New Roman"/>
          <w:sz w:val="28"/>
          <w:szCs w:val="28"/>
        </w:rPr>
        <w:t>infatti una grande differenza tra liberazione e libertà: la prima è la lott</w:t>
      </w:r>
      <w:r>
        <w:rPr>
          <w:rFonts w:ascii="Times New Roman" w:hAnsi="Times New Roman" w:cs="Times New Roman"/>
          <w:sz w:val="28"/>
          <w:szCs w:val="28"/>
        </w:rPr>
        <w:t>a contro l'esterno, e la seconda</w:t>
      </w:r>
      <w:r w:rsidRPr="00ED6722">
        <w:rPr>
          <w:rFonts w:ascii="Times New Roman" w:hAnsi="Times New Roman" w:cs="Times New Roman"/>
          <w:sz w:val="28"/>
          <w:szCs w:val="28"/>
        </w:rPr>
        <w:t xml:space="preserve"> è la lotta interna, più difficile, per costruire la società e lo Stato. Abbiamo ottenuto la liberazione dal colonialismo israeliano, (in una parte dei territori occupati nel 1967), ma purtroppo ciò non ha portato alla costruzione dello Stato a causa dell'assenza d</w:t>
      </w:r>
      <w:r>
        <w:rPr>
          <w:rFonts w:ascii="Times New Roman" w:hAnsi="Times New Roman" w:cs="Times New Roman"/>
          <w:sz w:val="28"/>
          <w:szCs w:val="28"/>
        </w:rPr>
        <w:t xml:space="preserve">i </w:t>
      </w:r>
      <w:r w:rsidRPr="00ED6722">
        <w:rPr>
          <w:rFonts w:ascii="Times New Roman" w:hAnsi="Times New Roman" w:cs="Times New Roman"/>
          <w:sz w:val="28"/>
          <w:szCs w:val="28"/>
        </w:rPr>
        <w:t xml:space="preserve">libertà. </w:t>
      </w:r>
      <w:r w:rsidRPr="00050EF8">
        <w:rPr>
          <w:rFonts w:ascii="Times New Roman" w:hAnsi="Times New Roman" w:cs="Times New Roman"/>
          <w:sz w:val="28"/>
          <w:szCs w:val="28"/>
        </w:rPr>
        <w:t>Vedi, ad esempio, quanto succede sia a Gaza che a Ramallah: chi lottava per la liberazione opprime il suo stesso compagno per il fatto che questi esprime la sua opinione. La libertà è un valore che porta alla liberazione, ma la liberazione, quando i protagonisti della stessa non sono consapevoli del valore della libertà, è una fase di lotta che non porta alla costruzione di una società libera e di uno Stato libero. Chi ha portato le armi durante la lotta di liberazione difficilmente rinuncia alla propria arma se non è consapevole del fatto che la libertà è un valore, mentre sarebbe facile per lui usarla verso l'interno alla prima discussione con i suoi alleati per la liberazione dalle altre forze politiche.</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In ogni caso, aggiungo che nel mio caso personale, i legami familiari hanno avuto un ruolo importante nel migliorare la mia capacità di sopportare il peso di lunghi anni di prigionia. In particolare quelli con mia madre Farid</w:t>
      </w:r>
      <w:r>
        <w:rPr>
          <w:rFonts w:ascii="Times New Roman" w:hAnsi="Times New Roman" w:cs="Times New Roman"/>
          <w:sz w:val="28"/>
          <w:szCs w:val="28"/>
        </w:rPr>
        <w:t>a e con mia Moglie Sanaa, il cui destino è legato al mio</w:t>
      </w:r>
      <w:r w:rsidRPr="00ED6722">
        <w:rPr>
          <w:rFonts w:ascii="Times New Roman" w:hAnsi="Times New Roman" w:cs="Times New Roman"/>
          <w:sz w:val="28"/>
          <w:szCs w:val="28"/>
        </w:rPr>
        <w:t>. Questi sentimenti umani e questo grande amore di Sanaa non solo ha</w:t>
      </w:r>
      <w:r>
        <w:rPr>
          <w:rFonts w:ascii="Times New Roman" w:hAnsi="Times New Roman" w:cs="Times New Roman"/>
          <w:sz w:val="28"/>
          <w:szCs w:val="28"/>
        </w:rPr>
        <w:t>nno</w:t>
      </w:r>
      <w:r w:rsidRPr="00ED6722">
        <w:rPr>
          <w:rFonts w:ascii="Times New Roman" w:hAnsi="Times New Roman" w:cs="Times New Roman"/>
          <w:sz w:val="28"/>
          <w:szCs w:val="28"/>
        </w:rPr>
        <w:t xml:space="preserve"> rafforzato la mia capacità di resistenza ma mi ha</w:t>
      </w:r>
      <w:r>
        <w:rPr>
          <w:rFonts w:ascii="Times New Roman" w:hAnsi="Times New Roman" w:cs="Times New Roman"/>
          <w:sz w:val="28"/>
          <w:szCs w:val="28"/>
        </w:rPr>
        <w:t>nno</w:t>
      </w:r>
      <w:r w:rsidRPr="00ED6722">
        <w:rPr>
          <w:rFonts w:ascii="Times New Roman" w:hAnsi="Times New Roman" w:cs="Times New Roman"/>
          <w:sz w:val="28"/>
          <w:szCs w:val="28"/>
        </w:rPr>
        <w:t xml:space="preserve"> anche dato la capacità di rigen</w:t>
      </w:r>
      <w:r>
        <w:rPr>
          <w:rFonts w:ascii="Times New Roman" w:hAnsi="Times New Roman" w:cs="Times New Roman"/>
          <w:sz w:val="28"/>
          <w:szCs w:val="28"/>
        </w:rPr>
        <w:t xml:space="preserve">erarmi attraverso la scrittura, </w:t>
      </w:r>
      <w:r w:rsidRPr="00ED6722">
        <w:rPr>
          <w:rFonts w:ascii="Times New Roman" w:hAnsi="Times New Roman" w:cs="Times New Roman"/>
          <w:sz w:val="28"/>
          <w:szCs w:val="28"/>
        </w:rPr>
        <w:t>la creatività e attraverso il contatto continuo con la gente in Palestina e nel mondo arabo. Sanaa, infatti, mi ha fornito una quantità enorme di libri, periodici e studi. La parte peggiore del tempo in prigione è il suo ciclo noioso e ripetitivo fino alla viscosità, come il cortile nel quale giriamo intorno al nulla nell'ora d'aria. Sanaa ha fatto del mio tempo in carcere un</w:t>
      </w:r>
      <w:r>
        <w:rPr>
          <w:rFonts w:ascii="Times New Roman" w:hAnsi="Times New Roman" w:cs="Times New Roman"/>
          <w:sz w:val="28"/>
          <w:szCs w:val="28"/>
        </w:rPr>
        <w:t xml:space="preserve">a linea retta ascendente </w:t>
      </w:r>
      <w:r w:rsidRPr="00ED6722">
        <w:rPr>
          <w:rFonts w:ascii="Times New Roman" w:hAnsi="Times New Roman" w:cs="Times New Roman"/>
          <w:sz w:val="28"/>
          <w:szCs w:val="28"/>
        </w:rPr>
        <w:t>verso il futuro. Con lei stiamo andando verso il futuro, malgrado l'oceano di violenza e odio, e raggiungeremo la spiaggia del futuro, per una nuova rinascita, a bordo de</w:t>
      </w:r>
      <w:r>
        <w:rPr>
          <w:rFonts w:ascii="Times New Roman" w:hAnsi="Times New Roman" w:cs="Times New Roman"/>
          <w:sz w:val="28"/>
          <w:szCs w:val="28"/>
        </w:rPr>
        <w:t>lla nostra piccola barca che abbiamo costruito con</w:t>
      </w:r>
      <w:r w:rsidRPr="00ED6722">
        <w:rPr>
          <w:rFonts w:ascii="Times New Roman" w:hAnsi="Times New Roman" w:cs="Times New Roman"/>
          <w:sz w:val="28"/>
          <w:szCs w:val="28"/>
        </w:rPr>
        <w:t xml:space="preserve"> menta e basilico (Israele nega alla coppia Walid e Sanaa un incontro in privato per poter realizzare il loro sogno di avere un figlio</w:t>
      </w:r>
      <w:r>
        <w:rPr>
          <w:rFonts w:ascii="Times New Roman" w:hAnsi="Times New Roman" w:cs="Times New Roman"/>
          <w:sz w:val="28"/>
          <w:szCs w:val="28"/>
        </w:rPr>
        <w:t>,</w:t>
      </w:r>
      <w:r w:rsidRPr="00ED6722">
        <w:rPr>
          <w:rFonts w:ascii="Times New Roman" w:hAnsi="Times New Roman" w:cs="Times New Roman"/>
          <w:sz w:val="28"/>
          <w:szCs w:val="28"/>
        </w:rPr>
        <w:t xml:space="preserve"> nonostante abbiano presentato decine di richieste e ricorsi giudiziari). </w:t>
      </w:r>
    </w:p>
    <w:p w:rsidR="00470F88" w:rsidRPr="00ED6722" w:rsidRDefault="00470F88">
      <w:pPr>
        <w:rPr>
          <w:rFonts w:ascii="Times New Roman" w:hAnsi="Times New Roman" w:cs="Times New Roman"/>
          <w:sz w:val="28"/>
          <w:szCs w:val="28"/>
        </w:rPr>
      </w:pPr>
    </w:p>
    <w:p w:rsidR="00470F88" w:rsidRPr="00ED6722" w:rsidRDefault="00470F88">
      <w:pPr>
        <w:rPr>
          <w:rFonts w:ascii="Times New Roman" w:hAnsi="Times New Roman" w:cs="Times New Roman"/>
          <w:sz w:val="28"/>
          <w:szCs w:val="28"/>
        </w:rPr>
      </w:pPr>
      <w:r w:rsidRPr="00ED6722">
        <w:rPr>
          <w:rFonts w:ascii="Times New Roman" w:hAnsi="Times New Roman" w:cs="Times New Roman"/>
          <w:b/>
          <w:sz w:val="28"/>
          <w:szCs w:val="28"/>
        </w:rPr>
        <w:t>Cosa desideri e chi ti manca?</w:t>
      </w:r>
      <w:r w:rsidRPr="00ED6722">
        <w:rPr>
          <w:rFonts w:ascii="Times New Roman" w:hAnsi="Times New Roman" w:cs="Times New Roman"/>
          <w:sz w:val="28"/>
          <w:szCs w:val="28"/>
        </w:rPr>
        <w:t xml:space="preserve">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 xml:space="preserve">Credo che desiderio e nostalgia siano il denominatore comune che riunisce tutti i palestinesi, e che il desiderio per i luoghi sia diventato una componente dell'identità palestinese. Il rifugiato desidera ardentemente il suo paese e </w:t>
      </w:r>
      <w:r>
        <w:rPr>
          <w:rFonts w:ascii="Times New Roman" w:hAnsi="Times New Roman" w:cs="Times New Roman"/>
          <w:sz w:val="28"/>
          <w:szCs w:val="28"/>
        </w:rPr>
        <w:t>vuole ritornarvi,</w:t>
      </w:r>
      <w:r w:rsidRPr="00ED6722">
        <w:rPr>
          <w:rFonts w:ascii="Times New Roman" w:hAnsi="Times New Roman" w:cs="Times New Roman"/>
          <w:sz w:val="28"/>
          <w:szCs w:val="28"/>
        </w:rPr>
        <w:t xml:space="preserve"> anche il prigioniero desidera la sua casa, la sua famiglia e la sua libertà. In realtà desideriamo la memoria che questi luoghi rappresentano e il nostro ritorno ad essi è un ritorno ai nostri ricordi. Ma mi rendo conto che dopo tantissimi anni questi luoghi sono cambiati e non portano più gli stessi ricordi. Mi rendo anche conto che la modernità e la globalizzazione tecnologica ed economica hanno mercificato tutto e che rito</w:t>
      </w:r>
      <w:r>
        <w:rPr>
          <w:rFonts w:ascii="Times New Roman" w:hAnsi="Times New Roman" w:cs="Times New Roman"/>
          <w:sz w:val="28"/>
          <w:szCs w:val="28"/>
        </w:rPr>
        <w:t xml:space="preserve">rnare ai nostri ricordi come li </w:t>
      </w:r>
      <w:r w:rsidRPr="00ED6722">
        <w:rPr>
          <w:rFonts w:ascii="Times New Roman" w:hAnsi="Times New Roman" w:cs="Times New Roman"/>
          <w:sz w:val="28"/>
          <w:szCs w:val="28"/>
        </w:rPr>
        <w:t>immaginiamo è qualcosa d'impossibile. Ciò non significa che io abbia rinunciato al ritorno e alla liberazione, ma che non voglio ritornare alla Palestina del passato, alla Palestina dei tempi del mandato britannico</w:t>
      </w:r>
      <w:r>
        <w:rPr>
          <w:rFonts w:ascii="Times New Roman" w:hAnsi="Times New Roman" w:cs="Times New Roman"/>
          <w:sz w:val="28"/>
          <w:szCs w:val="28"/>
        </w:rPr>
        <w:t>,</w:t>
      </w:r>
      <w:r w:rsidRPr="00ED6722">
        <w:rPr>
          <w:rFonts w:ascii="Times New Roman" w:hAnsi="Times New Roman" w:cs="Times New Roman"/>
          <w:sz w:val="28"/>
          <w:szCs w:val="28"/>
        </w:rPr>
        <w:t xml:space="preserve"> con i fichi d'india, i melograni e i mulini ad acqua. Semplicemente perché quella Palestina non esiste più e vive solo nei nostri ricordi. Quando la Palestina diventa qualcosa di romantico anche il diritto a ritornarvi diventa un'</w:t>
      </w:r>
      <w:r>
        <w:rPr>
          <w:rFonts w:ascii="Times New Roman" w:hAnsi="Times New Roman" w:cs="Times New Roman"/>
          <w:sz w:val="28"/>
          <w:szCs w:val="28"/>
        </w:rPr>
        <w:t xml:space="preserve">utopia. Questo romanticismo del </w:t>
      </w:r>
      <w:r w:rsidRPr="00ED6722">
        <w:rPr>
          <w:rFonts w:ascii="Times New Roman" w:hAnsi="Times New Roman" w:cs="Times New Roman"/>
          <w:sz w:val="28"/>
          <w:szCs w:val="28"/>
        </w:rPr>
        <w:t>ritorno ci allontana dal ritorno stesso. Voglio ritornare alla Palestina del futuro, dove l'identità nazionale collettiva è in armonia con la geografia della patria intera.</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Con gli accordi di Oslo si è rinunciato ad una parte della patria in cambio di uno Stato e si è sostituito il ritorno dei legittimi proprietari con l</w:t>
      </w:r>
      <w:r>
        <w:rPr>
          <w:rFonts w:ascii="Times New Roman" w:hAnsi="Times New Roman" w:cs="Times New Roman"/>
          <w:sz w:val="28"/>
          <w:szCs w:val="28"/>
        </w:rPr>
        <w:t>e favole</w:t>
      </w:r>
      <w:r w:rsidRPr="00ED6722">
        <w:rPr>
          <w:rFonts w:ascii="Times New Roman" w:hAnsi="Times New Roman" w:cs="Times New Roman"/>
          <w:sz w:val="28"/>
          <w:szCs w:val="28"/>
        </w:rPr>
        <w:t>. Il ritorno in questo senso è folcloristico, io apprezzo e rispetto il f</w:t>
      </w:r>
      <w:r>
        <w:rPr>
          <w:rFonts w:ascii="Times New Roman" w:hAnsi="Times New Roman" w:cs="Times New Roman"/>
          <w:sz w:val="28"/>
          <w:szCs w:val="28"/>
        </w:rPr>
        <w:t>o</w:t>
      </w:r>
      <w:r w:rsidRPr="00ED6722">
        <w:rPr>
          <w:rFonts w:ascii="Times New Roman" w:hAnsi="Times New Roman" w:cs="Times New Roman"/>
          <w:sz w:val="28"/>
          <w:szCs w:val="28"/>
        </w:rPr>
        <w:t>lclore</w:t>
      </w:r>
      <w:r>
        <w:rPr>
          <w:rFonts w:ascii="Times New Roman" w:hAnsi="Times New Roman" w:cs="Times New Roman"/>
          <w:sz w:val="28"/>
          <w:szCs w:val="28"/>
        </w:rPr>
        <w:t>,</w:t>
      </w:r>
      <w:r w:rsidRPr="00ED6722">
        <w:rPr>
          <w:rFonts w:ascii="Times New Roman" w:hAnsi="Times New Roman" w:cs="Times New Roman"/>
          <w:sz w:val="28"/>
          <w:szCs w:val="28"/>
        </w:rPr>
        <w:t xml:space="preserve"> come componente della nostra identità, ma è stato così gonfiato a tal punto che</w:t>
      </w:r>
      <w:r>
        <w:rPr>
          <w:rFonts w:ascii="Times New Roman" w:hAnsi="Times New Roman" w:cs="Times New Roman"/>
          <w:sz w:val="28"/>
          <w:szCs w:val="28"/>
        </w:rPr>
        <w:t xml:space="preserve"> il ballo popolare della Dabkeh </w:t>
      </w:r>
      <w:r w:rsidRPr="00ED6722">
        <w:rPr>
          <w:rFonts w:ascii="Times New Roman" w:hAnsi="Times New Roman" w:cs="Times New Roman"/>
          <w:sz w:val="28"/>
          <w:szCs w:val="28"/>
        </w:rPr>
        <w:t>ha sostituito il programma politico del diritto al</w:t>
      </w:r>
      <w:r>
        <w:rPr>
          <w:rFonts w:ascii="Times New Roman" w:hAnsi="Times New Roman" w:cs="Times New Roman"/>
          <w:sz w:val="28"/>
          <w:szCs w:val="28"/>
        </w:rPr>
        <w:t xml:space="preserve"> ritorno. D</w:t>
      </w:r>
      <w:r w:rsidRPr="00ED6722">
        <w:rPr>
          <w:rFonts w:ascii="Times New Roman" w:hAnsi="Times New Roman" w:cs="Times New Roman"/>
          <w:sz w:val="28"/>
          <w:szCs w:val="28"/>
        </w:rPr>
        <w:t>a un movimento di liberazione</w:t>
      </w:r>
      <w:r>
        <w:rPr>
          <w:rFonts w:ascii="Times New Roman" w:hAnsi="Times New Roman" w:cs="Times New Roman"/>
          <w:sz w:val="28"/>
          <w:szCs w:val="28"/>
        </w:rPr>
        <w:t xml:space="preserve"> ci siamo trasformati in un’</w:t>
      </w:r>
      <w:r w:rsidRPr="00ED6722">
        <w:rPr>
          <w:rFonts w:ascii="Times New Roman" w:hAnsi="Times New Roman" w:cs="Times New Roman"/>
          <w:sz w:val="28"/>
          <w:szCs w:val="28"/>
        </w:rPr>
        <w:t xml:space="preserve">autorità che non ha sovranità, in un'autorità senza potere. Questa inflazione del romanticismo ha ricompensato l'assenza dell'atto di liberazione ed ha allontanato la Palestina piuttosto che avvicinarla. La lingua non sostituisce la patria reale, vedi, ad esempio, con quali nomi chiamano i prigionieri: "il decano dei prigionieri" o "i generali di fermezza e pazienza". Questo rigonfiamento linguistico riflette l'incapacità di liberare i prigionieri. Perciò il mio desiderio è per la patria del futuro che faremo e per i ricordi che costruiremo. Desidero ardentemente il futuro e la casa che costruirò lontano dal rumore della città, come racconto ai miei compagni prigionieri, e nella quale </w:t>
      </w:r>
      <w:r>
        <w:rPr>
          <w:rFonts w:ascii="Times New Roman" w:hAnsi="Times New Roman" w:cs="Times New Roman"/>
          <w:sz w:val="28"/>
          <w:szCs w:val="28"/>
        </w:rPr>
        <w:t xml:space="preserve">vivrò. Lì </w:t>
      </w:r>
      <w:r w:rsidRPr="00ED6722">
        <w:rPr>
          <w:rFonts w:ascii="Times New Roman" w:hAnsi="Times New Roman" w:cs="Times New Roman"/>
          <w:sz w:val="28"/>
          <w:szCs w:val="28"/>
        </w:rPr>
        <w:t>sistemerò i ricordi ne</w:t>
      </w:r>
      <w:r>
        <w:rPr>
          <w:rFonts w:ascii="Times New Roman" w:hAnsi="Times New Roman" w:cs="Times New Roman"/>
          <w:sz w:val="28"/>
          <w:szCs w:val="28"/>
        </w:rPr>
        <w:t xml:space="preserve">l posto che definirò, in questa </w:t>
      </w:r>
      <w:r w:rsidRPr="00ED6722">
        <w:rPr>
          <w:rFonts w:ascii="Times New Roman" w:hAnsi="Times New Roman" w:cs="Times New Roman"/>
          <w:sz w:val="28"/>
          <w:szCs w:val="28"/>
        </w:rPr>
        <w:t>casa preparerò il caff</w:t>
      </w:r>
      <w:r>
        <w:rPr>
          <w:rFonts w:ascii="Times New Roman" w:hAnsi="Times New Roman" w:cs="Times New Roman"/>
          <w:sz w:val="28"/>
          <w:szCs w:val="28"/>
        </w:rPr>
        <w:t>è mentre vicino a me</w:t>
      </w:r>
      <w:r w:rsidRPr="00ED6722">
        <w:rPr>
          <w:rFonts w:ascii="Times New Roman" w:hAnsi="Times New Roman" w:cs="Times New Roman"/>
          <w:sz w:val="28"/>
          <w:szCs w:val="28"/>
        </w:rPr>
        <w:t xml:space="preserve"> girano quattro galline nostrane, due capre siriane ed un cane muto in modo che non possa disturbare la quiete. </w:t>
      </w:r>
    </w:p>
    <w:p w:rsidR="00470F88" w:rsidRPr="00ED6722" w:rsidRDefault="00470F88">
      <w:pPr>
        <w:rPr>
          <w:rFonts w:ascii="Times New Roman" w:hAnsi="Times New Roman" w:cs="Times New Roman"/>
          <w:sz w:val="28"/>
          <w:szCs w:val="28"/>
        </w:rPr>
      </w:pPr>
      <w:r w:rsidRPr="00ED6722">
        <w:rPr>
          <w:rFonts w:ascii="Times New Roman" w:hAnsi="Times New Roman" w:cs="Times New Roman"/>
          <w:b/>
          <w:sz w:val="28"/>
          <w:szCs w:val="28"/>
        </w:rPr>
        <w:t>Quando sarai libero, qual è la prima cosa che farai?</w:t>
      </w:r>
      <w:r w:rsidRPr="00ED6722">
        <w:rPr>
          <w:rFonts w:ascii="Times New Roman" w:hAnsi="Times New Roman" w:cs="Times New Roman"/>
          <w:sz w:val="28"/>
          <w:szCs w:val="28"/>
        </w:rPr>
        <w:t xml:space="preserve">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Il prigioniero è privato di molte cose materiali e immateriali che sono più importanti come la privacy. Non disponi di un solo istante in solitudine con te stesso. Sono trenta quattro anni che vivo per 24 ore al giorno con i miei compagni in una cella stretta dove mangiamo, beviamo, dormiamo e ci laviamo. Questo è soffocante fino alla follia. Anche il cortile dell'ora d'aria è controllato da telecamere. Siamo costretti a vivere la nostra vita come se fossimo nella diretta del "Grande Frate</w:t>
      </w:r>
      <w:r>
        <w:rPr>
          <w:rFonts w:ascii="Times New Roman" w:hAnsi="Times New Roman" w:cs="Times New Roman"/>
          <w:sz w:val="28"/>
          <w:szCs w:val="28"/>
        </w:rPr>
        <w:t xml:space="preserve">llo". </w:t>
      </w:r>
      <w:r w:rsidRPr="00ED6722">
        <w:rPr>
          <w:rFonts w:ascii="Times New Roman" w:hAnsi="Times New Roman" w:cs="Times New Roman"/>
          <w:sz w:val="28"/>
          <w:szCs w:val="28"/>
        </w:rPr>
        <w:t>La prima cosa che farei da libero è andare al mare. Mi manca il mare, voglio sedermi davanti, da solo, in una spiaggia lontana dalla gente. E confesserò tutto al mare, mi toglierò da dosso tutte i lucchetti e tutte le catene, gli dirò cosa mi è successo in questi lunghi decenni, urlerò e piangerò e giocherò con la sua sabbia come un bambino: il mare è l'unico di fronte al quale io posso mostrare le mie debolezze e denudarmi senza vergogna. Davanti al mare mi toglierò il dolore degli anni</w:t>
      </w:r>
      <w:r>
        <w:rPr>
          <w:rFonts w:ascii="Times New Roman" w:hAnsi="Times New Roman" w:cs="Times New Roman"/>
          <w:sz w:val="28"/>
          <w:szCs w:val="28"/>
        </w:rPr>
        <w:t>, forse potrò</w:t>
      </w:r>
      <w:r w:rsidRPr="00ED6722">
        <w:rPr>
          <w:rFonts w:ascii="Times New Roman" w:hAnsi="Times New Roman" w:cs="Times New Roman"/>
          <w:sz w:val="28"/>
          <w:szCs w:val="28"/>
        </w:rPr>
        <w:t xml:space="preserve"> riappropriarmi del mio equilibrio.</w:t>
      </w:r>
    </w:p>
    <w:p w:rsidR="00470F88" w:rsidRPr="00ED6722" w:rsidRDefault="00470F88">
      <w:pPr>
        <w:rPr>
          <w:rFonts w:ascii="Times New Roman" w:hAnsi="Times New Roman" w:cs="Times New Roman"/>
          <w:sz w:val="28"/>
          <w:szCs w:val="28"/>
        </w:rPr>
      </w:pPr>
    </w:p>
    <w:p w:rsidR="00470F88" w:rsidRPr="00ED6722" w:rsidRDefault="00470F88">
      <w:pPr>
        <w:rPr>
          <w:rFonts w:ascii="Times New Roman" w:hAnsi="Times New Roman" w:cs="Times New Roman"/>
          <w:sz w:val="28"/>
          <w:szCs w:val="28"/>
        </w:rPr>
      </w:pPr>
      <w:r w:rsidRPr="00ED6722">
        <w:rPr>
          <w:rFonts w:ascii="Times New Roman" w:hAnsi="Times New Roman" w:cs="Times New Roman"/>
          <w:b/>
          <w:sz w:val="28"/>
          <w:szCs w:val="28"/>
        </w:rPr>
        <w:t>Avrai la tua libertà un giorno ma tu sei consapevole che molte cose sono cambiate e trasformate nella realtà quotidiana delle persone. Come ti stai preparando?</w:t>
      </w:r>
      <w:r w:rsidRPr="00ED6722">
        <w:rPr>
          <w:rFonts w:ascii="Times New Roman" w:hAnsi="Times New Roman" w:cs="Times New Roman"/>
          <w:sz w:val="28"/>
          <w:szCs w:val="28"/>
        </w:rPr>
        <w:t xml:space="preserve">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 xml:space="preserve">Durante questi tre decenni si è verificato un'enorme sviluppo e in questo senso mi sento come l'uomo delle caverne. Appartengo a un'era che è finita, ed è difficile comprendere la nuova ed i suoi sviluppi tecnologici. In particolare è difficile comprendere la realtà virtuale parallela a quella reale. La cosa più importante e più difficile è riuscire a comprendere i cambiamenti sociali e </w:t>
      </w:r>
      <w:r>
        <w:rPr>
          <w:rFonts w:ascii="Times New Roman" w:hAnsi="Times New Roman" w:cs="Times New Roman"/>
          <w:sz w:val="28"/>
          <w:szCs w:val="28"/>
        </w:rPr>
        <w:t xml:space="preserve">valoriali </w:t>
      </w:r>
      <w:r w:rsidRPr="00ED6722">
        <w:rPr>
          <w:rFonts w:ascii="Times New Roman" w:hAnsi="Times New Roman" w:cs="Times New Roman"/>
          <w:sz w:val="28"/>
          <w:szCs w:val="28"/>
        </w:rPr>
        <w:t xml:space="preserve">prodotti da questi sviluppi.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La tecnologia non ha solo cambiato la vita delle persone, ma ha anche cambiato la percezione che la per</w:t>
      </w:r>
      <w:r>
        <w:rPr>
          <w:rFonts w:ascii="Times New Roman" w:hAnsi="Times New Roman" w:cs="Times New Roman"/>
          <w:sz w:val="28"/>
          <w:szCs w:val="28"/>
        </w:rPr>
        <w:t>sona ha di se stessa e degli altri. H</w:t>
      </w:r>
      <w:r w:rsidRPr="00ED6722">
        <w:rPr>
          <w:rFonts w:ascii="Times New Roman" w:hAnsi="Times New Roman" w:cs="Times New Roman"/>
          <w:sz w:val="28"/>
          <w:szCs w:val="28"/>
        </w:rPr>
        <w:t>a cambiato inoltre la percezione del tempo e dello spazio. Dalla mia posizione da uomo delle caverne, osservando da fuori e senza essere coinvolto nei</w:t>
      </w:r>
      <w:r>
        <w:rPr>
          <w:rFonts w:ascii="Times New Roman" w:hAnsi="Times New Roman" w:cs="Times New Roman"/>
          <w:sz w:val="28"/>
          <w:szCs w:val="28"/>
        </w:rPr>
        <w:t xml:space="preserve"> dettagli dell'attuale giungla </w:t>
      </w:r>
      <w:r w:rsidRPr="00ED6722">
        <w:rPr>
          <w:rFonts w:ascii="Times New Roman" w:hAnsi="Times New Roman" w:cs="Times New Roman"/>
          <w:sz w:val="28"/>
          <w:szCs w:val="28"/>
        </w:rPr>
        <w:t>della vita, sono in grado di vedere</w:t>
      </w:r>
      <w:r>
        <w:rPr>
          <w:rFonts w:ascii="Times New Roman" w:hAnsi="Times New Roman" w:cs="Times New Roman"/>
          <w:sz w:val="28"/>
          <w:szCs w:val="28"/>
        </w:rPr>
        <w:t xml:space="preserve"> queste trasformazioni morali e valoriali malgrado </w:t>
      </w:r>
      <w:r w:rsidRPr="00ED6722">
        <w:rPr>
          <w:rFonts w:ascii="Times New Roman" w:hAnsi="Times New Roman" w:cs="Times New Roman"/>
          <w:sz w:val="28"/>
          <w:szCs w:val="28"/>
        </w:rPr>
        <w:t xml:space="preserve">io sia tecnologicamente indietro. Capisco, ad esempio, che ci stiamo spostando da un luogo all'altro alla velocità della luce attraverso la rete, e che siamo qui e là nello stesso tempo. Lo spazio non ha alcun valore, mentre il tempo invece ha un valore enorme e non è un valore morale, ma un valore materiale puro. Si sono sgretolati i dettagli più piccoli della nostra vita sociale e umana. Una persona non ha più tempo per contemplare il volto del proprio bambino o osservare crescere i suoi dentini. Le persone hanno perso la capacità di godersi la vita, essendo ormai una vita ricca materialmente ma spiritualmente e eticamente povera.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Il guaio è che le persone, non avend</w:t>
      </w:r>
      <w:r>
        <w:rPr>
          <w:rFonts w:ascii="Times New Roman" w:hAnsi="Times New Roman" w:cs="Times New Roman"/>
          <w:sz w:val="28"/>
          <w:szCs w:val="28"/>
        </w:rPr>
        <w:t>o tempo di meditare su se stesse</w:t>
      </w:r>
      <w:r w:rsidRPr="00ED6722">
        <w:rPr>
          <w:rFonts w:ascii="Times New Roman" w:hAnsi="Times New Roman" w:cs="Times New Roman"/>
          <w:sz w:val="28"/>
          <w:szCs w:val="28"/>
        </w:rPr>
        <w:t xml:space="preserve">, non sanno cosa </w:t>
      </w:r>
      <w:r>
        <w:rPr>
          <w:rFonts w:ascii="Times New Roman" w:hAnsi="Times New Roman" w:cs="Times New Roman"/>
          <w:sz w:val="28"/>
          <w:szCs w:val="28"/>
        </w:rPr>
        <w:t xml:space="preserve">si </w:t>
      </w:r>
      <w:r w:rsidRPr="00ED6722">
        <w:rPr>
          <w:rFonts w:ascii="Times New Roman" w:hAnsi="Times New Roman" w:cs="Times New Roman"/>
          <w:sz w:val="28"/>
          <w:szCs w:val="28"/>
        </w:rPr>
        <w:t>stanno perdendo. Non li importa di ciò che è successo ieri</w:t>
      </w:r>
      <w:r>
        <w:rPr>
          <w:rFonts w:ascii="Times New Roman" w:hAnsi="Times New Roman" w:cs="Times New Roman"/>
          <w:sz w:val="28"/>
          <w:szCs w:val="28"/>
        </w:rPr>
        <w:t xml:space="preserve"> perché è già storia, quindi troppo antico</w:t>
      </w:r>
      <w:r w:rsidRPr="00ED6722">
        <w:rPr>
          <w:rFonts w:ascii="Times New Roman" w:hAnsi="Times New Roman" w:cs="Times New Roman"/>
          <w:sz w:val="28"/>
          <w:szCs w:val="28"/>
        </w:rPr>
        <w:t xml:space="preserve">. Quando si perde il valore dello spazio e del luogo si perde il valore </w:t>
      </w:r>
      <w:r>
        <w:rPr>
          <w:rFonts w:ascii="Times New Roman" w:hAnsi="Times New Roman" w:cs="Times New Roman"/>
          <w:sz w:val="28"/>
          <w:szCs w:val="28"/>
        </w:rPr>
        <w:t>di tante cose</w:t>
      </w:r>
      <w:r w:rsidRPr="00ED6722">
        <w:rPr>
          <w:rFonts w:ascii="Times New Roman" w:hAnsi="Times New Roman" w:cs="Times New Roman"/>
          <w:sz w:val="28"/>
          <w:szCs w:val="28"/>
        </w:rPr>
        <w:t xml:space="preserve"> ad esso legate</w:t>
      </w:r>
      <w:r>
        <w:rPr>
          <w:rFonts w:ascii="Times New Roman" w:hAnsi="Times New Roman" w:cs="Times New Roman"/>
          <w:sz w:val="28"/>
          <w:szCs w:val="28"/>
        </w:rPr>
        <w:t>,</w:t>
      </w:r>
      <w:r w:rsidRPr="00ED6722">
        <w:rPr>
          <w:rFonts w:ascii="Times New Roman" w:hAnsi="Times New Roman" w:cs="Times New Roman"/>
          <w:sz w:val="28"/>
          <w:szCs w:val="28"/>
        </w:rPr>
        <w:t xml:space="preserve"> come il senso della comunità, il patriottismo, la questione morale e l'educazione. Questioni che rappresentano la fermezza, la resistenza e il legame con le proprie origini. La cultura del testo scritto è stata sostituita dalla cultura dell'immagine e delle notizie flash.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I valori generati dal tempo alla velocità della luce scompaiono anche alla velocità della luce: le amicizie virtuali, l'amore rapido e le conoscenze di un momento nel traffico della rete informatica. Pertanto, è difficile per me a quest'età abituarmi a questa realtà e non vorrei adeguarmi al suo sistema di valori, ma sicuramente cercherò di comprendere questa nuova realtà dall'esterno senza esserne coinvolto. Cercherò di capire come si evolverà questo fenomeno che non ha ancora raggiunto la sua conclusione. Leggerò i libri che trattano il tema, nonostante la mia convinzione che rimarrò estraneo a quest'era. In ogni caso, a livello personale e familiare, dove ci sono i fatti e le componenti prin</w:t>
      </w:r>
      <w:r>
        <w:rPr>
          <w:rFonts w:ascii="Times New Roman" w:hAnsi="Times New Roman" w:cs="Times New Roman"/>
          <w:sz w:val="28"/>
          <w:szCs w:val="28"/>
        </w:rPr>
        <w:t>cipali della mia vita, rimarrò in</w:t>
      </w:r>
      <w:r w:rsidRPr="00ED6722">
        <w:rPr>
          <w:rFonts w:ascii="Times New Roman" w:hAnsi="Times New Roman" w:cs="Times New Roman"/>
          <w:sz w:val="28"/>
          <w:szCs w:val="28"/>
        </w:rPr>
        <w:t xml:space="preserve"> contatto con i giovani e giovanissimi nipoti e cercherò di godere di ogni momento di corrispondenza con loro. Questo mi ha spinto a scrivere per i giovani il racconto “Il segreto dell’Olio”.  </w:t>
      </w:r>
    </w:p>
    <w:p w:rsidR="00470F88" w:rsidRPr="00ED6722" w:rsidRDefault="00470F88">
      <w:pPr>
        <w:rPr>
          <w:rFonts w:ascii="Times New Roman" w:hAnsi="Times New Roman" w:cs="Times New Roman"/>
          <w:sz w:val="28"/>
          <w:szCs w:val="28"/>
        </w:rPr>
      </w:pPr>
    </w:p>
    <w:p w:rsidR="00470F88" w:rsidRPr="00ED6722" w:rsidRDefault="00470F88">
      <w:pPr>
        <w:rPr>
          <w:rFonts w:ascii="Times New Roman" w:hAnsi="Times New Roman" w:cs="Times New Roman"/>
          <w:sz w:val="28"/>
          <w:szCs w:val="28"/>
        </w:rPr>
      </w:pPr>
      <w:r w:rsidRPr="00ED6722">
        <w:rPr>
          <w:rFonts w:ascii="Times New Roman" w:hAnsi="Times New Roman" w:cs="Times New Roman"/>
          <w:b/>
          <w:sz w:val="28"/>
          <w:szCs w:val="28"/>
        </w:rPr>
        <w:t>Non sei solo un prigioniero politico, ma anche un narratore e un pittore. Puoi spiegarci questo aspetto della tua personalità?</w:t>
      </w:r>
      <w:r w:rsidRPr="00ED6722">
        <w:rPr>
          <w:rFonts w:ascii="Times New Roman" w:hAnsi="Times New Roman" w:cs="Times New Roman"/>
          <w:sz w:val="28"/>
          <w:szCs w:val="28"/>
        </w:rPr>
        <w:t xml:space="preserve">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Scrivo solo per poter resistere alla prigionia. Non ho scritto per creatività, la maggior parte di ciò che ho scritto, infatti, sono lettere a mia moglie, ai miei fratelli ed ai miei amici. Alcuni critici vi hanno trovato un valore letterario. Quando un corpo è sepolto sotto tonnellate di ferro, cemento e filo spinato e di fronte a questa incredibile realtà, la me</w:t>
      </w:r>
      <w:r>
        <w:rPr>
          <w:rFonts w:ascii="Times New Roman" w:hAnsi="Times New Roman" w:cs="Times New Roman"/>
          <w:sz w:val="28"/>
          <w:szCs w:val="28"/>
        </w:rPr>
        <w:t>nte pura può impazzire. I</w:t>
      </w:r>
      <w:r w:rsidRPr="00ED6722">
        <w:rPr>
          <w:rFonts w:ascii="Times New Roman" w:hAnsi="Times New Roman" w:cs="Times New Roman"/>
          <w:sz w:val="28"/>
          <w:szCs w:val="28"/>
        </w:rPr>
        <w:t>nvece in una realtà folle la follia è il massimo della ragione. E così scrivendo la mia immaginazione crea un'altra realtà che supera le mura dell</w:t>
      </w:r>
      <w:r>
        <w:rPr>
          <w:rFonts w:ascii="Times New Roman" w:hAnsi="Times New Roman" w:cs="Times New Roman"/>
          <w:sz w:val="28"/>
          <w:szCs w:val="28"/>
        </w:rPr>
        <w:t>a prigione, e la scrittura è un’</w:t>
      </w:r>
      <w:r w:rsidRPr="00ED6722">
        <w:rPr>
          <w:rFonts w:ascii="Times New Roman" w:hAnsi="Times New Roman" w:cs="Times New Roman"/>
          <w:sz w:val="28"/>
          <w:szCs w:val="28"/>
        </w:rPr>
        <w:t>evasione dal carcere che cerco di praticare tutti i giorni. La scrittura è il mio tunnel che scavo sotto le mura della prigione per mantenere i legami con la vita e con le questioni della nostra gente, del popolo palestinese e della nazione araba. Questo non significa che scrivendo mi separo dalla realtà all'interno della prigione, anzi, la scrittura, oltre ad essere una creazione di una realtà nel testo, è uno strumento per comprendere la realtà della prigionia è decostruirla. In effetti la prigione è cambiata notevolmente da come era tre decenni fa. La tortura è diventato un composto moderno per lo più senza manganello ma fine, silenziosa e nascosta. Ho scritto anni fa un opuscolo dal titolo «La disgregazione della coscienza e la ridefinizione della tortura», nel quale ho cercato di spiegar</w:t>
      </w:r>
      <w:r>
        <w:rPr>
          <w:rFonts w:ascii="Times New Roman" w:hAnsi="Times New Roman" w:cs="Times New Roman"/>
          <w:sz w:val="28"/>
          <w:szCs w:val="28"/>
        </w:rPr>
        <w:t>e le forme moderne della tortura</w:t>
      </w:r>
      <w:r w:rsidRPr="00ED6722">
        <w:rPr>
          <w:rFonts w:ascii="Times New Roman" w:hAnsi="Times New Roman" w:cs="Times New Roman"/>
          <w:sz w:val="28"/>
          <w:szCs w:val="28"/>
        </w:rPr>
        <w:t xml:space="preserve"> nelle carceri israeliane. La più brutale </w:t>
      </w:r>
      <w:r>
        <w:rPr>
          <w:rFonts w:ascii="Times New Roman" w:hAnsi="Times New Roman" w:cs="Times New Roman"/>
          <w:sz w:val="28"/>
          <w:szCs w:val="28"/>
        </w:rPr>
        <w:t xml:space="preserve">delle </w:t>
      </w:r>
      <w:r w:rsidRPr="00ED6722">
        <w:rPr>
          <w:rFonts w:ascii="Times New Roman" w:hAnsi="Times New Roman" w:cs="Times New Roman"/>
          <w:sz w:val="28"/>
          <w:szCs w:val="28"/>
        </w:rPr>
        <w:t>torture è infatti la disgregazione della coscienza e la ricomposizione di queste masse umane attraverso le più moderne teorie di ergonomia. La cosa più</w:t>
      </w:r>
      <w:r>
        <w:rPr>
          <w:rFonts w:ascii="Times New Roman" w:hAnsi="Times New Roman" w:cs="Times New Roman"/>
          <w:sz w:val="28"/>
          <w:szCs w:val="28"/>
        </w:rPr>
        <w:t xml:space="preserve"> difficile di tutte è non conoscere</w:t>
      </w:r>
      <w:r w:rsidRPr="00ED6722">
        <w:rPr>
          <w:rFonts w:ascii="Times New Roman" w:hAnsi="Times New Roman" w:cs="Times New Roman"/>
          <w:sz w:val="28"/>
          <w:szCs w:val="28"/>
        </w:rPr>
        <w:t xml:space="preserve"> la causa del tuo tormento e del tuo dolore. La certezza</w:t>
      </w:r>
      <w:r>
        <w:rPr>
          <w:rFonts w:ascii="Times New Roman" w:hAnsi="Times New Roman" w:cs="Times New Roman"/>
          <w:sz w:val="28"/>
          <w:szCs w:val="28"/>
        </w:rPr>
        <w:t>,</w:t>
      </w:r>
      <w:r w:rsidRPr="00ED6722">
        <w:rPr>
          <w:rFonts w:ascii="Times New Roman" w:hAnsi="Times New Roman" w:cs="Times New Roman"/>
          <w:sz w:val="28"/>
          <w:szCs w:val="28"/>
        </w:rPr>
        <w:t xml:space="preserve"> anche in forma di manganello</w:t>
      </w:r>
      <w:r>
        <w:rPr>
          <w:rFonts w:ascii="Times New Roman" w:hAnsi="Times New Roman" w:cs="Times New Roman"/>
          <w:sz w:val="28"/>
          <w:szCs w:val="28"/>
        </w:rPr>
        <w:t>,</w:t>
      </w:r>
      <w:r w:rsidRPr="00ED6722">
        <w:rPr>
          <w:rFonts w:ascii="Times New Roman" w:hAnsi="Times New Roman" w:cs="Times New Roman"/>
          <w:sz w:val="28"/>
          <w:szCs w:val="28"/>
        </w:rPr>
        <w:t xml:space="preserve"> è meno pesante dell'incertezza. E quando ho ridefinito la tortura ho dovuto anche ridefinire il dolore. Il corpo, del prigioniero, non è più l'unico obbiettivo della tortura, ma piuttosto la sua mente e la sua anima. </w:t>
      </w:r>
    </w:p>
    <w:p w:rsidR="00470F88" w:rsidRPr="00ED6722" w:rsidRDefault="00470F88">
      <w:pPr>
        <w:rPr>
          <w:rFonts w:ascii="Times New Roman" w:hAnsi="Times New Roman" w:cs="Times New Roman"/>
          <w:b/>
          <w:sz w:val="28"/>
          <w:szCs w:val="28"/>
        </w:rPr>
      </w:pPr>
      <w:r w:rsidRPr="00ED6722">
        <w:rPr>
          <w:rFonts w:ascii="Times New Roman" w:hAnsi="Times New Roman" w:cs="Times New Roman"/>
          <w:b/>
          <w:sz w:val="28"/>
          <w:szCs w:val="28"/>
        </w:rPr>
        <w:t>Il testo di “il tempo parallelo” (la lettera) che hai scritto è stato trasformato in opera teatrale al Teatro Maydan. Quali sono state le cose più note avvenute nel tuo tempo parallelo?</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 xml:space="preserve">Gli eventi sono molti e il tempo che ho passato in prigione è più lungo di quello trascorso fuori, mi è difficile indicarne uno più importante di altri. Però ci sono lezioni ed insegnamenti che ho imparato dalla realtà quotidiana in </w:t>
      </w:r>
      <w:r>
        <w:rPr>
          <w:rFonts w:ascii="Times New Roman" w:hAnsi="Times New Roman" w:cs="Times New Roman"/>
          <w:sz w:val="28"/>
          <w:szCs w:val="28"/>
        </w:rPr>
        <w:t>prigionia. In una delle prigioni</w:t>
      </w:r>
      <w:r w:rsidRPr="00ED6722">
        <w:rPr>
          <w:rFonts w:ascii="Times New Roman" w:hAnsi="Times New Roman" w:cs="Times New Roman"/>
          <w:sz w:val="28"/>
          <w:szCs w:val="28"/>
        </w:rPr>
        <w:t xml:space="preserve"> dove ho vissuto c'era con me un prigioniero non vedente e un altro che ha perso la vista oltre alla gamba e </w:t>
      </w:r>
      <w:r>
        <w:rPr>
          <w:rFonts w:ascii="Times New Roman" w:hAnsi="Times New Roman" w:cs="Times New Roman"/>
          <w:sz w:val="28"/>
          <w:szCs w:val="28"/>
        </w:rPr>
        <w:t>alla mano</w:t>
      </w:r>
      <w:r w:rsidRPr="00ED6722">
        <w:rPr>
          <w:rFonts w:ascii="Times New Roman" w:hAnsi="Times New Roman" w:cs="Times New Roman"/>
          <w:sz w:val="28"/>
          <w:szCs w:val="28"/>
        </w:rPr>
        <w:t xml:space="preserve">, e ogni giorno dovevamo portarlo fuori per l'ora d'aria. Inizialmente, gli altri prigionieri venivano in massa ad aiutare a far uscire i due prigionieri menomati ed erano solidali con loro e molto disponibili, però con il passare del tempo i prigionieri disponibili sono diventati sempre meno e ho sentito persone che si lamentavano e altre scappavano da questo compito solidale che richiedeva fatica fisica non trascurabile tutti i giorni.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Ricordo il momento scioccante in cui ho incontrato i due prigionieri menomati per la prima volta, incatenati ai polsi e alle caviglie come tutti gli altri</w:t>
      </w:r>
      <w:r>
        <w:rPr>
          <w:rFonts w:ascii="Times New Roman" w:hAnsi="Times New Roman" w:cs="Times New Roman"/>
          <w:sz w:val="28"/>
          <w:szCs w:val="28"/>
        </w:rPr>
        <w:t xml:space="preserve"> prigionieri nonostante non fossero</w:t>
      </w:r>
      <w:r w:rsidRPr="00ED6722">
        <w:rPr>
          <w:rFonts w:ascii="Times New Roman" w:hAnsi="Times New Roman" w:cs="Times New Roman"/>
          <w:sz w:val="28"/>
          <w:szCs w:val="28"/>
        </w:rPr>
        <w:t xml:space="preserve"> vedenti. Nella letteratura del Movimento Nazionale dei Prigionieri c’è uno slogan che sintetizza la lotta nella prigionia: </w:t>
      </w:r>
      <w:r w:rsidRPr="00BA3B84">
        <w:rPr>
          <w:rFonts w:ascii="Times New Roman" w:hAnsi="Times New Roman" w:cs="Times New Roman"/>
          <w:i/>
          <w:sz w:val="28"/>
          <w:szCs w:val="28"/>
        </w:rPr>
        <w:t>per non far vincere il carceriere occorre salvaguardare il prigioniero come un valore patriottico e</w:t>
      </w:r>
      <w:r>
        <w:rPr>
          <w:rFonts w:ascii="Times New Roman" w:hAnsi="Times New Roman" w:cs="Times New Roman"/>
          <w:i/>
          <w:sz w:val="28"/>
          <w:szCs w:val="28"/>
        </w:rPr>
        <w:t>d</w:t>
      </w:r>
      <w:r w:rsidRPr="00BA3B84">
        <w:rPr>
          <w:rFonts w:ascii="Times New Roman" w:hAnsi="Times New Roman" w:cs="Times New Roman"/>
          <w:i/>
          <w:sz w:val="28"/>
          <w:szCs w:val="28"/>
        </w:rPr>
        <w:t xml:space="preserve"> etico</w:t>
      </w:r>
      <w:r w:rsidRPr="00ED6722">
        <w:rPr>
          <w:rFonts w:ascii="Times New Roman" w:hAnsi="Times New Roman" w:cs="Times New Roman"/>
          <w:sz w:val="28"/>
          <w:szCs w:val="28"/>
        </w:rPr>
        <w:t>. Quando ti capita uno scenario del genere, rifletti sullo slogan e ti chiedi: che vuol dire non fare vincere il carceriere? Mi sono detto: quando ti abitui a guardare il prigioniero non vedente e il prigioniero che ha perso i suoi arti senza provare le emozioni ed i sentimenti della prima volta significa che il carceriere ti ha vinto. Quando una persona accetta la repressione malgrado i</w:t>
      </w:r>
      <w:r>
        <w:rPr>
          <w:rFonts w:ascii="Times New Roman" w:hAnsi="Times New Roman" w:cs="Times New Roman"/>
          <w:sz w:val="28"/>
          <w:szCs w:val="28"/>
        </w:rPr>
        <w:t xml:space="preserve"> lunghi anni della prigionia o </w:t>
      </w:r>
      <w:r w:rsidRPr="00ED6722">
        <w:rPr>
          <w:rFonts w:ascii="Times New Roman" w:hAnsi="Times New Roman" w:cs="Times New Roman"/>
          <w:sz w:val="28"/>
          <w:szCs w:val="28"/>
        </w:rPr>
        <w:t>smette di provare piacere per la felicità delle persone e dispiacere per la loro tristezza</w:t>
      </w:r>
      <w:r>
        <w:rPr>
          <w:rFonts w:ascii="Times New Roman" w:hAnsi="Times New Roman" w:cs="Times New Roman"/>
          <w:sz w:val="28"/>
          <w:szCs w:val="28"/>
        </w:rPr>
        <w:t>,</w:t>
      </w:r>
      <w:r w:rsidRPr="00ED6722">
        <w:rPr>
          <w:rFonts w:ascii="Times New Roman" w:hAnsi="Times New Roman" w:cs="Times New Roman"/>
          <w:sz w:val="28"/>
          <w:szCs w:val="28"/>
        </w:rPr>
        <w:t xml:space="preserve"> significa che quella persona non solo ha perso le sue capacità solidali e comunicative, ma che ha perso la connessione con la realtà dopo aver perso i sentimenti umani ed è stato domato.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 xml:space="preserve">Israele eccelle nella politica di spegnere le emozioni ed i sentimenti umani e la prigione è un mondo in miniatura del grande mondo. E quando Israele ha sommerso il Paese nel sangue e ha riempito le prigioni di migliaia di prigionieri, durante la seconda Intifada, ha reso il mondo e gli spettatori si sono assuefatti alla scena e si sono spenti emozioni e sentimenti dall'inflazione dei numeri di martiri, </w:t>
      </w:r>
      <w:r w:rsidRPr="00BA3B84">
        <w:rPr>
          <w:rFonts w:ascii="Times New Roman" w:hAnsi="Times New Roman" w:cs="Times New Roman"/>
          <w:sz w:val="28"/>
          <w:szCs w:val="28"/>
        </w:rPr>
        <w:t>feriti e prigionieri.</w:t>
      </w:r>
    </w:p>
    <w:p w:rsidR="00470F88" w:rsidRPr="00ED6722" w:rsidRDefault="00470F88">
      <w:pPr>
        <w:rPr>
          <w:rFonts w:ascii="Times New Roman" w:hAnsi="Times New Roman" w:cs="Times New Roman"/>
          <w:sz w:val="28"/>
          <w:szCs w:val="28"/>
        </w:rPr>
      </w:pPr>
      <w:r w:rsidRPr="00BA3B84">
        <w:rPr>
          <w:rFonts w:ascii="Times New Roman" w:hAnsi="Times New Roman" w:cs="Times New Roman"/>
          <w:sz w:val="28"/>
          <w:szCs w:val="28"/>
        </w:rPr>
        <w:t>Tra le cose successe in questi tre</w:t>
      </w:r>
      <w:r>
        <w:rPr>
          <w:rFonts w:ascii="Times New Roman" w:hAnsi="Times New Roman" w:cs="Times New Roman"/>
          <w:sz w:val="28"/>
          <w:szCs w:val="28"/>
        </w:rPr>
        <w:t xml:space="preserve"> decenni ho incontrato spesso un prigioniero nonno</w:t>
      </w:r>
      <w:r w:rsidRPr="00ED6722">
        <w:rPr>
          <w:rFonts w:ascii="Times New Roman" w:hAnsi="Times New Roman" w:cs="Times New Roman"/>
          <w:sz w:val="28"/>
          <w:szCs w:val="28"/>
        </w:rPr>
        <w:t xml:space="preserve">, suo figlio e suo </w:t>
      </w:r>
      <w:r>
        <w:rPr>
          <w:rFonts w:ascii="Times New Roman" w:hAnsi="Times New Roman" w:cs="Times New Roman"/>
          <w:sz w:val="28"/>
          <w:szCs w:val="28"/>
        </w:rPr>
        <w:t xml:space="preserve">nipote e in alcuni casi </w:t>
      </w:r>
      <w:r w:rsidRPr="00ED6722">
        <w:rPr>
          <w:rFonts w:ascii="Times New Roman" w:hAnsi="Times New Roman" w:cs="Times New Roman"/>
          <w:sz w:val="28"/>
          <w:szCs w:val="28"/>
        </w:rPr>
        <w:t xml:space="preserve">tutti e tre </w:t>
      </w:r>
      <w:r>
        <w:rPr>
          <w:rFonts w:ascii="Times New Roman" w:hAnsi="Times New Roman" w:cs="Times New Roman"/>
          <w:sz w:val="28"/>
          <w:szCs w:val="28"/>
        </w:rPr>
        <w:t xml:space="preserve">erano </w:t>
      </w:r>
      <w:r w:rsidRPr="00ED6722">
        <w:rPr>
          <w:rFonts w:ascii="Times New Roman" w:hAnsi="Times New Roman" w:cs="Times New Roman"/>
          <w:sz w:val="28"/>
          <w:szCs w:val="28"/>
        </w:rPr>
        <w:t xml:space="preserve">dentro contemporaneamente. </w:t>
      </w:r>
      <w:r>
        <w:rPr>
          <w:rFonts w:ascii="Times New Roman" w:hAnsi="Times New Roman" w:cs="Times New Roman"/>
          <w:sz w:val="28"/>
          <w:szCs w:val="28"/>
        </w:rPr>
        <w:t xml:space="preserve">È </w:t>
      </w:r>
      <w:r w:rsidRPr="00ED6722">
        <w:rPr>
          <w:rFonts w:ascii="Times New Roman" w:hAnsi="Times New Roman" w:cs="Times New Roman"/>
          <w:sz w:val="28"/>
          <w:szCs w:val="28"/>
        </w:rPr>
        <w:t>successo spesso e si è ripetuto più volte come se le prigioni fossero una stazione nella quale il palestinese è destinato a passare e sostare, come se fossero un battesimo o una tappa naturale del ciclo scolastico come l'asilo, la scuola e l</w:t>
      </w:r>
      <w:r>
        <w:rPr>
          <w:rFonts w:ascii="Times New Roman" w:hAnsi="Times New Roman" w:cs="Times New Roman"/>
          <w:sz w:val="28"/>
          <w:szCs w:val="28"/>
        </w:rPr>
        <w:t>'università, come se fossero un’</w:t>
      </w:r>
      <w:r w:rsidRPr="00ED6722">
        <w:rPr>
          <w:rFonts w:ascii="Times New Roman" w:hAnsi="Times New Roman" w:cs="Times New Roman"/>
          <w:sz w:val="28"/>
          <w:szCs w:val="28"/>
        </w:rPr>
        <w:t>e</w:t>
      </w:r>
      <w:r>
        <w:rPr>
          <w:rFonts w:ascii="Times New Roman" w:hAnsi="Times New Roman" w:cs="Times New Roman"/>
          <w:sz w:val="28"/>
          <w:szCs w:val="28"/>
        </w:rPr>
        <w:t xml:space="preserve">redità che passa dai nonni ai </w:t>
      </w:r>
      <w:r w:rsidRPr="00ED6722">
        <w:rPr>
          <w:rFonts w:ascii="Times New Roman" w:hAnsi="Times New Roman" w:cs="Times New Roman"/>
          <w:sz w:val="28"/>
          <w:szCs w:val="28"/>
        </w:rPr>
        <w:t xml:space="preserve">nipoti. </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Dobbiamo trattare la prigionia come un fallimento nel cammino della lotta di liberazione nazionale e non come un passaggio necessario. Nel racconto “Il segreto dell'olio” ho provato a trattare l'eredità della prigionia dove il protagonista sceglie un'alternativa alla prigione e inizia a ragionare in modo scientifico e etico sulle possibilità della sua generazione lontane dalla prigione.</w:t>
      </w:r>
    </w:p>
    <w:p w:rsidR="00470F88" w:rsidRPr="00ED6722" w:rsidRDefault="00470F88">
      <w:pPr>
        <w:rPr>
          <w:rFonts w:ascii="Times New Roman" w:hAnsi="Times New Roman" w:cs="Times New Roman"/>
          <w:b/>
          <w:sz w:val="28"/>
          <w:szCs w:val="28"/>
        </w:rPr>
      </w:pPr>
      <w:r w:rsidRPr="00ED6722">
        <w:rPr>
          <w:rFonts w:ascii="Times New Roman" w:hAnsi="Times New Roman" w:cs="Times New Roman"/>
          <w:b/>
          <w:sz w:val="28"/>
          <w:szCs w:val="28"/>
        </w:rPr>
        <w:t>In pochi anni il parlamento israeliano ha varato decine di leggi concernenti i prigionieri, ci potresti parlare delle loro conseguenze, in particolare quelle che mirano a neutralizzare le conquiste del Movimento dei Prigionieri?</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Le leggi e le pratiche repressive israeliane contro i prigionieri palestinesi non sono una novità, la novità è la cornice ideologica integralista biblica che si è radicalizzata nelle posizioni dei funzionari israeliani. In prigione infatti stiamo affrontando il credo integralista religioso, tanto e vero che quello che indica il rabbino lo troviamo subito interpretato e praticato nella nostra vita carceraria. Il ministro della sicurezza interna (Jelaad Ardan) ha istituito un sito social per comunicare con il suo pubblico di destra, questi gli avanzano proposte e dettagliate richieste molte restrittive e repressive nei confronti dei prigionieri, e siccome i politici hanno bisogno dei consensi per essere rieletti in posti più avanzati dei loro partiti rispondono affermativamente alle richieste delle loro basi elettorali</w:t>
      </w:r>
      <w:r>
        <w:rPr>
          <w:rFonts w:ascii="Times New Roman" w:hAnsi="Times New Roman" w:cs="Times New Roman"/>
          <w:sz w:val="28"/>
          <w:szCs w:val="28"/>
        </w:rPr>
        <w:t xml:space="preserve">, </w:t>
      </w:r>
      <w:r w:rsidRPr="00ED6722">
        <w:rPr>
          <w:rFonts w:ascii="Times New Roman" w:hAnsi="Times New Roman" w:cs="Times New Roman"/>
          <w:sz w:val="28"/>
          <w:szCs w:val="28"/>
        </w:rPr>
        <w:t>stringendo il cappio intorno al collo dei prigionieri.</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Il razzismo r</w:t>
      </w:r>
      <w:r>
        <w:rPr>
          <w:rFonts w:ascii="Times New Roman" w:hAnsi="Times New Roman" w:cs="Times New Roman"/>
          <w:sz w:val="28"/>
          <w:szCs w:val="28"/>
        </w:rPr>
        <w:t xml:space="preserve">eligioso e il nazionalismo </w:t>
      </w:r>
      <w:r w:rsidRPr="00ED6722">
        <w:rPr>
          <w:rFonts w:ascii="Times New Roman" w:hAnsi="Times New Roman" w:cs="Times New Roman"/>
          <w:sz w:val="28"/>
          <w:szCs w:val="28"/>
        </w:rPr>
        <w:t xml:space="preserve">ci </w:t>
      </w:r>
      <w:r w:rsidRPr="00C84212">
        <w:rPr>
          <w:rFonts w:ascii="Times New Roman" w:hAnsi="Times New Roman" w:cs="Times New Roman"/>
          <w:sz w:val="28"/>
          <w:szCs w:val="28"/>
        </w:rPr>
        <w:t>raggiungono così, crudi e puri, come</w:t>
      </w:r>
      <w:r>
        <w:rPr>
          <w:rFonts w:ascii="Times New Roman" w:hAnsi="Times New Roman" w:cs="Times New Roman"/>
          <w:sz w:val="28"/>
          <w:szCs w:val="28"/>
        </w:rPr>
        <w:t xml:space="preserve"> </w:t>
      </w:r>
      <w:r w:rsidRPr="00ED6722">
        <w:rPr>
          <w:rFonts w:ascii="Times New Roman" w:hAnsi="Times New Roman" w:cs="Times New Roman"/>
          <w:sz w:val="28"/>
          <w:szCs w:val="28"/>
        </w:rPr>
        <w:t>loro</w:t>
      </w:r>
      <w:r>
        <w:rPr>
          <w:rFonts w:ascii="Times New Roman" w:hAnsi="Times New Roman" w:cs="Times New Roman"/>
          <w:sz w:val="28"/>
          <w:szCs w:val="28"/>
        </w:rPr>
        <w:t xml:space="preserve"> li invocano</w:t>
      </w:r>
      <w:r w:rsidRPr="00ED6722">
        <w:rPr>
          <w:rFonts w:ascii="Times New Roman" w:hAnsi="Times New Roman" w:cs="Times New Roman"/>
          <w:sz w:val="28"/>
          <w:szCs w:val="28"/>
        </w:rPr>
        <w:t>. I testi religiosi sono assoluti e loro tentano di applicarli nella vita reale che è relativa. l'applicazione dei testi religiosi nelle prigioni porterà all'esplosione di quest’ultimi.</w:t>
      </w:r>
    </w:p>
    <w:p w:rsidR="00470F88" w:rsidRPr="00ED6722" w:rsidRDefault="00470F88">
      <w:pPr>
        <w:rPr>
          <w:rFonts w:ascii="Times New Roman" w:hAnsi="Times New Roman" w:cs="Times New Roman"/>
          <w:sz w:val="28"/>
          <w:szCs w:val="28"/>
        </w:rPr>
      </w:pPr>
    </w:p>
    <w:p w:rsidR="00470F88" w:rsidRPr="00ED6722" w:rsidRDefault="00470F88">
      <w:pPr>
        <w:rPr>
          <w:rFonts w:ascii="Times New Roman" w:hAnsi="Times New Roman" w:cs="Times New Roman"/>
          <w:b/>
          <w:sz w:val="28"/>
          <w:szCs w:val="28"/>
        </w:rPr>
      </w:pPr>
      <w:r w:rsidRPr="00ED6722">
        <w:rPr>
          <w:rFonts w:ascii="Times New Roman" w:hAnsi="Times New Roman" w:cs="Times New Roman"/>
          <w:b/>
          <w:sz w:val="28"/>
          <w:szCs w:val="28"/>
        </w:rPr>
        <w:t>Come descrivi la realtà del Movimento dei prigionieri dentro le prigioni oggi?</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 xml:space="preserve">Il Movimento dei Prigionieri è la continuazione del Movimento Nazionale di resistenza fuori le prigioni, e la divisione politica interpalestinese ha gettato pesanti ombre sul Movimento dei Prigionieri. La divisione che dura da lungo tempo ha prodotto un’economia della divisione e una cultura della divisione, esiste il timore che </w:t>
      </w:r>
      <w:r>
        <w:rPr>
          <w:rFonts w:ascii="Times New Roman" w:hAnsi="Times New Roman" w:cs="Times New Roman"/>
          <w:sz w:val="28"/>
          <w:szCs w:val="28"/>
        </w:rPr>
        <w:t>questa cultura diventi identità.</w:t>
      </w:r>
      <w:r w:rsidRPr="00ED6722">
        <w:rPr>
          <w:rFonts w:ascii="Times New Roman" w:hAnsi="Times New Roman" w:cs="Times New Roman"/>
          <w:sz w:val="28"/>
          <w:szCs w:val="28"/>
        </w:rPr>
        <w:t xml:space="preserve"> Alla fine dei conti </w:t>
      </w:r>
      <w:r>
        <w:rPr>
          <w:rFonts w:ascii="Times New Roman" w:hAnsi="Times New Roman" w:cs="Times New Roman"/>
          <w:sz w:val="28"/>
          <w:szCs w:val="28"/>
        </w:rPr>
        <w:t xml:space="preserve">il Movimento dei prigionieri è </w:t>
      </w:r>
      <w:r w:rsidRPr="00ED6722">
        <w:rPr>
          <w:rFonts w:ascii="Times New Roman" w:hAnsi="Times New Roman" w:cs="Times New Roman"/>
          <w:sz w:val="28"/>
          <w:szCs w:val="28"/>
        </w:rPr>
        <w:t xml:space="preserve">diviso e si esprime con scioperi e iniziative di lotta secondo l’appartenenza politica e con scioperi della fame individuali. Più delle leggi repressive israeliane mi preoccupa il vero pericolo che incombe sui prigionieri e sull’intero progetto di liberazione nazionale palestinese ed è la divisione. Nel corso della lotta unitaria si formano valori unificanti che rappresentano l’infrastruttura dell’identità nazionale. Quando si hanno diversi progetti di liberazione nazionale e non un unico progetto comune non si producono valori comuni e unificanti ma si rafforzano i valori di questo o di quel partito o organizzazione e si smantella l’identità nazionale anche se continuiamo tutti a mangiare la stessa maqlube e ballare la stessa dabka. Il Movimento dei Prigionieri era l’ultimo baluardo a produrre questi valori comuni ed unificanti per tutti i palestinesi, ma negli ultimi anni purtroppo non ha potuto lottare unitariamente e le </w:t>
      </w:r>
      <w:r w:rsidRPr="009840CC">
        <w:rPr>
          <w:rFonts w:ascii="Times New Roman" w:hAnsi="Times New Roman" w:cs="Times New Roman"/>
          <w:sz w:val="28"/>
          <w:szCs w:val="28"/>
          <w:highlight w:val="yellow"/>
        </w:rPr>
        <w:t>sue basi componenti sono</w:t>
      </w:r>
      <w:r w:rsidRPr="00ED6722">
        <w:rPr>
          <w:rFonts w:ascii="Times New Roman" w:hAnsi="Times New Roman" w:cs="Times New Roman"/>
          <w:sz w:val="28"/>
          <w:szCs w:val="28"/>
        </w:rPr>
        <w:t xml:space="preserve"> sotto minaccia. Non capire questo e non affrettarsi a mettere fine alla divisione significa non ha capito quanto è successo nel mondo arabo: dare vita a appartenenze primitive e settarismi tribali e confessionali che portano al crollo di entrambi la società e lo Stato.</w:t>
      </w:r>
    </w:p>
    <w:p w:rsidR="00470F88" w:rsidRPr="00ED6722" w:rsidRDefault="00470F88">
      <w:pPr>
        <w:rPr>
          <w:rFonts w:ascii="Times New Roman" w:hAnsi="Times New Roman" w:cs="Times New Roman"/>
          <w:sz w:val="28"/>
          <w:szCs w:val="28"/>
        </w:rPr>
      </w:pPr>
    </w:p>
    <w:p w:rsidR="00470F88" w:rsidRPr="00ED6722" w:rsidRDefault="00470F88">
      <w:pPr>
        <w:rPr>
          <w:rFonts w:ascii="Times New Roman" w:hAnsi="Times New Roman" w:cs="Times New Roman"/>
          <w:b/>
          <w:sz w:val="28"/>
          <w:szCs w:val="28"/>
        </w:rPr>
      </w:pPr>
      <w:r w:rsidRPr="00ED6722">
        <w:rPr>
          <w:rFonts w:ascii="Times New Roman" w:hAnsi="Times New Roman" w:cs="Times New Roman"/>
          <w:b/>
          <w:sz w:val="28"/>
          <w:szCs w:val="28"/>
        </w:rPr>
        <w:t>Siete soddisfatti dei movimenti popolari che vi difendono?</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Il movimento popolare a sostegno dei prigionieri è debole, per le ragioni che ho menzionato prima, se ci sono iniziative collettive, sono poche e si muovono sulla convinzione che la nostra forza stia solo nella nostra unità.</w:t>
      </w:r>
    </w:p>
    <w:p w:rsidR="00470F88" w:rsidRPr="00ED6722" w:rsidRDefault="00470F88">
      <w:pPr>
        <w:rPr>
          <w:rFonts w:ascii="Times New Roman" w:hAnsi="Times New Roman" w:cs="Times New Roman"/>
          <w:sz w:val="28"/>
          <w:szCs w:val="28"/>
        </w:rPr>
      </w:pPr>
    </w:p>
    <w:p w:rsidR="00470F88" w:rsidRPr="00ED6722" w:rsidRDefault="00470F88">
      <w:pPr>
        <w:rPr>
          <w:rFonts w:ascii="Times New Roman" w:hAnsi="Times New Roman" w:cs="Times New Roman"/>
          <w:b/>
          <w:sz w:val="28"/>
          <w:szCs w:val="28"/>
        </w:rPr>
      </w:pPr>
      <w:r w:rsidRPr="00ED6722">
        <w:rPr>
          <w:rFonts w:ascii="Times New Roman" w:hAnsi="Times New Roman" w:cs="Times New Roman"/>
          <w:b/>
          <w:sz w:val="28"/>
          <w:szCs w:val="28"/>
        </w:rPr>
        <w:t xml:space="preserve">Forse una delle più importanti e storiche fermate della questione palestinese è stata la firma degli accordi di Oslo. Come valuti questo accordo e perché i prigionieri dei territori occupati nel </w:t>
      </w:r>
      <w:r>
        <w:rPr>
          <w:rFonts w:ascii="Times New Roman" w:hAnsi="Times New Roman" w:cs="Times New Roman"/>
          <w:b/>
          <w:sz w:val="28"/>
          <w:szCs w:val="28"/>
        </w:rPr>
        <w:t>‘48</w:t>
      </w:r>
      <w:r w:rsidRPr="00ED6722">
        <w:rPr>
          <w:rFonts w:ascii="Times New Roman" w:hAnsi="Times New Roman" w:cs="Times New Roman"/>
          <w:b/>
          <w:sz w:val="28"/>
          <w:szCs w:val="28"/>
        </w:rPr>
        <w:t xml:space="preserve"> ne sono stati esclusi?</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L’accordo di Oslo ha frammentato il popolo palestinese, quindi era naturale che frammentasse anche i pri</w:t>
      </w:r>
      <w:r>
        <w:rPr>
          <w:rFonts w:ascii="Times New Roman" w:hAnsi="Times New Roman" w:cs="Times New Roman"/>
          <w:sz w:val="28"/>
          <w:szCs w:val="28"/>
        </w:rPr>
        <w:t>gionieri, chi dice</w:t>
      </w:r>
      <w:r w:rsidRPr="00ED6722">
        <w:rPr>
          <w:rFonts w:ascii="Times New Roman" w:hAnsi="Times New Roman" w:cs="Times New Roman"/>
          <w:sz w:val="28"/>
          <w:szCs w:val="28"/>
        </w:rPr>
        <w:t xml:space="preserve"> di</w:t>
      </w:r>
      <w:r>
        <w:rPr>
          <w:rFonts w:ascii="Times New Roman" w:hAnsi="Times New Roman" w:cs="Times New Roman"/>
          <w:sz w:val="28"/>
          <w:szCs w:val="28"/>
        </w:rPr>
        <w:t xml:space="preserve"> voler</w:t>
      </w:r>
      <w:r w:rsidRPr="00ED6722">
        <w:rPr>
          <w:rFonts w:ascii="Times New Roman" w:hAnsi="Times New Roman" w:cs="Times New Roman"/>
          <w:sz w:val="28"/>
          <w:szCs w:val="28"/>
        </w:rPr>
        <w:t xml:space="preserve"> creare un stato in Cisgiordania e non una patria, rinuncia automaticamente, pur sostenendo il contrario, al fondamento storico dell'identità e del popolo palestinese, e delle componenti più importanti, la Nakba e la diaspora.</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I prigionieri dei territori del ’48 erano parte dell'OLP (Organizzazione per la Liberazione della Palestina) e delle sue fazioni. L'organizzazione si proponeva come “unico rappresentante legittimo del popolo palestinese”, compresi i palestinesi dei territori occupati nel ‘48, e poi, quando ha cessato di rappresentarli, i prigionieri, che erano parte della questione palestinese, non sono stati più parte della soluzione. Questo è a dir poco spiacevole, poiché i leader che sono ritornati in Palestina, senza eccezioni, non solo hanno firmato gli accordi, ma ci hanno relegato alla prigionia per decenni. Non voglio descrivere questo come immorale o utilizzare altre definizioni, lascerò che sia la nostra gente e la storia a giudicare questa leadership.</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Coloro che hanno beneficiato degli accordi di scambio dei prigionieri e ci hanno esclusi, hanno strutturato la loro mentalità e la loro comprensione politica sulla base del clima prodotto dagli accordi di Oslo, pur affermando di avere un programma politico opposto, hanno partecipato essi stessi all'applicazione degli accordi, tra una candidatura, una e</w:t>
      </w:r>
      <w:r>
        <w:rPr>
          <w:rFonts w:ascii="Times New Roman" w:hAnsi="Times New Roman" w:cs="Times New Roman"/>
          <w:sz w:val="28"/>
          <w:szCs w:val="28"/>
        </w:rPr>
        <w:t xml:space="preserve">lezione, e una lotta di scalata </w:t>
      </w:r>
      <w:r w:rsidRPr="00ED6722">
        <w:rPr>
          <w:rFonts w:ascii="Times New Roman" w:hAnsi="Times New Roman" w:cs="Times New Roman"/>
          <w:sz w:val="28"/>
          <w:szCs w:val="28"/>
        </w:rPr>
        <w:t>al potere.</w:t>
      </w:r>
    </w:p>
    <w:p w:rsidR="00470F88" w:rsidRPr="00ED6722" w:rsidRDefault="00470F88">
      <w:pPr>
        <w:rPr>
          <w:rFonts w:ascii="Times New Roman" w:hAnsi="Times New Roman" w:cs="Times New Roman"/>
          <w:sz w:val="28"/>
          <w:szCs w:val="28"/>
        </w:rPr>
      </w:pPr>
    </w:p>
    <w:p w:rsidR="00470F88" w:rsidRPr="00ED6722" w:rsidRDefault="00470F88">
      <w:pPr>
        <w:rPr>
          <w:rFonts w:ascii="Times New Roman" w:hAnsi="Times New Roman" w:cs="Times New Roman"/>
          <w:b/>
          <w:sz w:val="28"/>
          <w:szCs w:val="28"/>
        </w:rPr>
      </w:pPr>
      <w:r w:rsidRPr="00ED6722">
        <w:rPr>
          <w:rFonts w:ascii="Times New Roman" w:hAnsi="Times New Roman" w:cs="Times New Roman"/>
          <w:b/>
          <w:sz w:val="28"/>
          <w:szCs w:val="28"/>
        </w:rPr>
        <w:t>I giovani, e le giovani che svolgono operazioni di comando oggi sono la generazione nata dopo “Oslo”. Come descrivi coloro che non hanno ancora mollato?</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La questione non è una questione di s</w:t>
      </w:r>
      <w:r>
        <w:rPr>
          <w:rFonts w:ascii="Times New Roman" w:hAnsi="Times New Roman" w:cs="Times New Roman"/>
          <w:sz w:val="28"/>
          <w:szCs w:val="28"/>
        </w:rPr>
        <w:t xml:space="preserve">conforto oppure di ottimismo, </w:t>
      </w:r>
      <w:r w:rsidRPr="00ED6722">
        <w:rPr>
          <w:rFonts w:ascii="Times New Roman" w:hAnsi="Times New Roman" w:cs="Times New Roman"/>
          <w:sz w:val="28"/>
          <w:szCs w:val="28"/>
        </w:rPr>
        <w:t>questo fenomeno merita un approfondimen</w:t>
      </w:r>
      <w:r>
        <w:rPr>
          <w:rFonts w:ascii="Times New Roman" w:hAnsi="Times New Roman" w:cs="Times New Roman"/>
          <w:sz w:val="28"/>
          <w:szCs w:val="28"/>
        </w:rPr>
        <w:t xml:space="preserve">to e una lettura seria, lontano </w:t>
      </w:r>
      <w:r w:rsidRPr="00ED6722">
        <w:rPr>
          <w:rFonts w:ascii="Times New Roman" w:hAnsi="Times New Roman" w:cs="Times New Roman"/>
          <w:sz w:val="28"/>
          <w:szCs w:val="28"/>
        </w:rPr>
        <w:t xml:space="preserve">da emozioni ed impieghi faziosi, </w:t>
      </w:r>
      <w:r>
        <w:rPr>
          <w:rFonts w:ascii="Times New Roman" w:hAnsi="Times New Roman" w:cs="Times New Roman"/>
          <w:sz w:val="28"/>
          <w:szCs w:val="28"/>
        </w:rPr>
        <w:t>d</w:t>
      </w:r>
      <w:r w:rsidRPr="00ED6722">
        <w:rPr>
          <w:rFonts w:ascii="Times New Roman" w:hAnsi="Times New Roman" w:cs="Times New Roman"/>
          <w:sz w:val="28"/>
          <w:szCs w:val="28"/>
        </w:rPr>
        <w:t>all'ombra delle divisioni tra le fazioni</w:t>
      </w:r>
      <w:r w:rsidRPr="00EC19BD">
        <w:rPr>
          <w:rFonts w:ascii="Times New Roman" w:hAnsi="Times New Roman" w:cs="Times New Roman"/>
          <w:sz w:val="28"/>
          <w:szCs w:val="28"/>
          <w:highlight w:val="red"/>
        </w:rPr>
        <w:t>. Le operazioni di comando</w:t>
      </w:r>
      <w:r w:rsidRPr="00ED6722">
        <w:rPr>
          <w:rFonts w:ascii="Times New Roman" w:hAnsi="Times New Roman" w:cs="Times New Roman"/>
          <w:sz w:val="28"/>
          <w:szCs w:val="28"/>
        </w:rPr>
        <w:t xml:space="preserve"> sottolineano che il nostro popolo è vivo e rifiuta l'umiliazione, anche se le forze politiche sono divise nel peggiore dei modi, e che questo popolo ha il potenziale e la disponibilità al sacrificio. Dobbiamo essere consapevoli che un gran numero di questi giovani ha dichiarato il suo rifiuto ad essere attribuito a qualsiasi fazione. Loro hanno votato con i loro corpi per respingere la situazione politica palestinese tanto quanto respingono l'occupazione israeliana.</w:t>
      </w:r>
    </w:p>
    <w:p w:rsidR="00470F88" w:rsidRPr="00ED6722" w:rsidRDefault="00470F88">
      <w:pPr>
        <w:rPr>
          <w:rFonts w:ascii="Times New Roman" w:hAnsi="Times New Roman" w:cs="Times New Roman"/>
          <w:sz w:val="28"/>
          <w:szCs w:val="28"/>
        </w:rPr>
      </w:pPr>
    </w:p>
    <w:p w:rsidR="00470F88" w:rsidRPr="00ED6722" w:rsidRDefault="00470F88">
      <w:pPr>
        <w:rPr>
          <w:rFonts w:ascii="Times New Roman" w:hAnsi="Times New Roman" w:cs="Times New Roman"/>
          <w:b/>
          <w:sz w:val="28"/>
          <w:szCs w:val="28"/>
        </w:rPr>
      </w:pPr>
      <w:r w:rsidRPr="00ED6722">
        <w:rPr>
          <w:rFonts w:ascii="Times New Roman" w:hAnsi="Times New Roman" w:cs="Times New Roman"/>
          <w:b/>
          <w:sz w:val="28"/>
          <w:szCs w:val="28"/>
        </w:rPr>
        <w:t>Nel 1984, anno in cui sei stato arrestato, l'esercito nemico occupava ancora il sud del Libano. Oggi, dopo il 2000 e il 2006, non solo il sud è stato liberato dalla sua gente e dalla sua resistenza, ma la spina di Israele è rimasta piegata, e il suo esercito è depresso e senza iniziativa e fede. Perché in 71 anni, la resistenza palestinese non ha potuto liberare un solo un metro della Palestina (salvo il ritiro unilaterale da Gaza a seguito della «inutilità di rimanere nel territorio» visto il costo elevato dell'esercito israeliano)?</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Da quando Mohamed Ali Pasha era in Egitto, noi siamo impegnati a domandarci perché loro vincono e noi rimaniamo sconfitti. A volte penso che il segreto del potere occidentale sia stata la riforma agraria, talvolta quella economica, o la proprietà di una flotta navale, che permettesse di entrare nelle file delle nazioni potenti. Alla fine è stato mandato un gruppo di scienziati in Francia per importare la scienza, che credevano essere la base e il mistero della forza di questo Occidente, colonizzatore dei nostri paesi per molto tempo. Oggi siamo ancora alla ricerca della risposta che non abbiamo potuto ottenere durante il XX secolo, mentre il movimento sionista è stato in grado di rispondere, in modo sia teorico che pratico, e stiamo ancora discutendo, alcuni di noi credono che l'Islam sia la soluzione, qualcun'altro il socialismo... l’unità ed il ritorno.</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 xml:space="preserve">La discussione stessa, sebbene importante, non è </w:t>
      </w:r>
      <w:r>
        <w:rPr>
          <w:rFonts w:ascii="Times New Roman" w:hAnsi="Times New Roman" w:cs="Times New Roman"/>
          <w:sz w:val="28"/>
          <w:szCs w:val="28"/>
        </w:rPr>
        <w:t>cambia l’</w:t>
      </w:r>
      <w:r w:rsidRPr="00ED6722">
        <w:rPr>
          <w:rFonts w:ascii="Times New Roman" w:hAnsi="Times New Roman" w:cs="Times New Roman"/>
          <w:sz w:val="28"/>
          <w:szCs w:val="28"/>
        </w:rPr>
        <w:t>essenziale: il rafforzamento delle proprie capacità. Il movimento sionista cos</w:t>
      </w:r>
      <w:r>
        <w:rPr>
          <w:rFonts w:ascii="Times New Roman" w:hAnsi="Times New Roman" w:cs="Times New Roman"/>
          <w:sz w:val="28"/>
          <w:szCs w:val="28"/>
        </w:rPr>
        <w:t>truì la</w:t>
      </w:r>
      <w:bookmarkStart w:id="0" w:name="_GoBack"/>
      <w:bookmarkEnd w:id="0"/>
      <w:r>
        <w:rPr>
          <w:rFonts w:ascii="Times New Roman" w:hAnsi="Times New Roman" w:cs="Times New Roman"/>
          <w:sz w:val="28"/>
          <w:szCs w:val="28"/>
        </w:rPr>
        <w:t xml:space="preserve"> sua fortuna</w:t>
      </w:r>
      <w:r w:rsidRPr="00ED6722">
        <w:rPr>
          <w:rFonts w:ascii="Times New Roman" w:hAnsi="Times New Roman" w:cs="Times New Roman"/>
          <w:sz w:val="28"/>
          <w:szCs w:val="28"/>
        </w:rPr>
        <w:t xml:space="preserve"> prima della Nakba, fondò l'Università Ebraica di Gerusalemme, il politecnico di Haifa- Technion e la Centrale elettrica di Alreding negli anni '20 del secolo scorso, e possedeva la maggior parte degli impianti di fosfato nel Mar Morto. In altre parole: il sionismo voleva innalzarsi in materia di economia e di tutte le scienze politiche e militari.</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Mentre noi discutevamo divisi, intendo i nostri intellettuali e le nostre élite politiche, chi parlava di bisogni emotivi e spirituali e chi di corpo e ragione, il sionismo, filosoficamente, nonostante la sua dichiarata laicità, si stava riconciliando, tra le parole della ragione e quelle dello spirito, stava riunendo il comunista ed il nazionalista, il laico e l’ortodosso, nel quadro di uno stato delle istituzioni. Tutto questo perché si rese conto presto che non è possibile produrre potere, se non trasformando le differenze da un’energia di controparti demolitrice, ad un’energia costruttrice e beneficiando della pluralità, ma nello stesso tempo, così facendo, ha anche seminato i semi della disgregazione e della devastazione quando ha istituito questo potere sulla base dell'origine etnica e del sangue.</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Ciò che ci interessa da questo confronto è il nostro futuro, gli arabi e il futuro della questione palestinese. Nella tua domanda hai usato la parola “ritiro”, è una parola da dizionario militare, e quindi la dom</w:t>
      </w:r>
      <w:r>
        <w:rPr>
          <w:rFonts w:ascii="Times New Roman" w:hAnsi="Times New Roman" w:cs="Times New Roman"/>
          <w:sz w:val="28"/>
          <w:szCs w:val="28"/>
        </w:rPr>
        <w:t>anda include una teoria implicita</w:t>
      </w:r>
      <w:r w:rsidRPr="00ED6722">
        <w:rPr>
          <w:rFonts w:ascii="Times New Roman" w:hAnsi="Times New Roman" w:cs="Times New Roman"/>
          <w:sz w:val="28"/>
          <w:szCs w:val="28"/>
        </w:rPr>
        <w:t>, che la resistenza sia solo militare, ma la verità è che noi abbiamo bi</w:t>
      </w:r>
      <w:r>
        <w:rPr>
          <w:rFonts w:ascii="Times New Roman" w:hAnsi="Times New Roman" w:cs="Times New Roman"/>
          <w:sz w:val="28"/>
          <w:szCs w:val="28"/>
        </w:rPr>
        <w:t>sogno di una resistenza complessiva</w:t>
      </w:r>
      <w:r w:rsidRPr="00ED6722">
        <w:rPr>
          <w:rFonts w:ascii="Times New Roman" w:hAnsi="Times New Roman" w:cs="Times New Roman"/>
          <w:sz w:val="28"/>
          <w:szCs w:val="28"/>
        </w:rPr>
        <w:t>, perché non solo ci troviamo di fronte ad un'occupazione globale e totalitaria, nel vero significato del termine, ma che arriva ad incidere sui più piccoli dettagli della nostra vita in Palestina.</w:t>
      </w:r>
    </w:p>
    <w:p w:rsidR="00470F88" w:rsidRPr="00ED6722" w:rsidRDefault="00470F88">
      <w:pPr>
        <w:rPr>
          <w:rFonts w:ascii="Times New Roman" w:hAnsi="Times New Roman" w:cs="Times New Roman"/>
          <w:sz w:val="28"/>
          <w:szCs w:val="28"/>
        </w:rPr>
      </w:pPr>
      <w:r>
        <w:rPr>
          <w:rFonts w:ascii="Times New Roman" w:hAnsi="Times New Roman" w:cs="Times New Roman"/>
          <w:sz w:val="28"/>
          <w:szCs w:val="28"/>
        </w:rPr>
        <w:t xml:space="preserve">Ciò che potrebbe </w:t>
      </w:r>
      <w:r w:rsidRPr="00EC19BD">
        <w:rPr>
          <w:rFonts w:ascii="Times New Roman" w:hAnsi="Times New Roman" w:cs="Times New Roman"/>
          <w:sz w:val="28"/>
          <w:szCs w:val="28"/>
          <w:highlight w:val="red"/>
        </w:rPr>
        <w:t>dissipare</w:t>
      </w:r>
      <w:r>
        <w:rPr>
          <w:rFonts w:ascii="Times New Roman" w:hAnsi="Times New Roman" w:cs="Times New Roman"/>
          <w:sz w:val="28"/>
          <w:szCs w:val="28"/>
        </w:rPr>
        <w:t xml:space="preserve"> oppure trasformare la</w:t>
      </w:r>
      <w:r w:rsidRPr="00ED6722">
        <w:rPr>
          <w:rFonts w:ascii="Times New Roman" w:hAnsi="Times New Roman" w:cs="Times New Roman"/>
          <w:sz w:val="28"/>
          <w:szCs w:val="28"/>
        </w:rPr>
        <w:t xml:space="preserve"> </w:t>
      </w:r>
      <w:r>
        <w:rPr>
          <w:rFonts w:ascii="Times New Roman" w:hAnsi="Times New Roman" w:cs="Times New Roman"/>
          <w:sz w:val="28"/>
          <w:szCs w:val="28"/>
        </w:rPr>
        <w:t xml:space="preserve">composizione </w:t>
      </w:r>
      <w:r w:rsidRPr="00ED6722">
        <w:rPr>
          <w:rFonts w:ascii="Times New Roman" w:hAnsi="Times New Roman" w:cs="Times New Roman"/>
          <w:sz w:val="28"/>
          <w:szCs w:val="28"/>
        </w:rPr>
        <w:t>del</w:t>
      </w:r>
      <w:r>
        <w:rPr>
          <w:rFonts w:ascii="Times New Roman" w:hAnsi="Times New Roman" w:cs="Times New Roman"/>
          <w:sz w:val="28"/>
          <w:szCs w:val="28"/>
        </w:rPr>
        <w:t xml:space="preserve"> potere arabo in questa forma</w:t>
      </w:r>
      <w:r w:rsidRPr="00ED6722">
        <w:rPr>
          <w:rFonts w:ascii="Times New Roman" w:hAnsi="Times New Roman" w:cs="Times New Roman"/>
          <w:sz w:val="28"/>
          <w:szCs w:val="28"/>
        </w:rPr>
        <w:t xml:space="preserve"> </w:t>
      </w:r>
      <w:r>
        <w:rPr>
          <w:rFonts w:ascii="Times New Roman" w:hAnsi="Times New Roman" w:cs="Times New Roman"/>
          <w:sz w:val="28"/>
          <w:szCs w:val="28"/>
        </w:rPr>
        <w:t>complessiva</w:t>
      </w:r>
      <w:r w:rsidRPr="00ED6722">
        <w:rPr>
          <w:rFonts w:ascii="Times New Roman" w:hAnsi="Times New Roman" w:cs="Times New Roman"/>
          <w:sz w:val="28"/>
          <w:szCs w:val="28"/>
        </w:rPr>
        <w:t xml:space="preserve"> è il sistema politico, e la democrazia del sistema politico è l’equilibrio strategico più importante che gli arabi possano creare per affrontare le loro questioni interne ed il sionismo;</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La libertà, come valore e come pratica, è in grado di far esplodere le energie e la creatività di individui e gruppi e di ripristinare la loro identità. L'identità non è una costante, deve essere continuamente alimentata e ridefinita in cittadinanza. Vedo una relazione diretta tra i salari degli insegnanti nei paesi arabi, la dimensione dei budget per la ricerca nelle università, il tenore di vita e la liberazione della Palestina. Qui le persone che non sono in grado di guadagnarsi da vivere non penseranno alla Palestina, e i sistemi politici che non portano il peso delle persone e delle loro preoccupazioni quotidiane non saranno in grado di reclutarli per condividere la preoccupazione nazionale. La dea del sole giapponese possedeva la spada, il gioiello e lo specchio, e mi chiedevo: perché lo specchio? Se la spada è il potere militare, il gioiello l’economia, il potere scientifico deve essere il libro. Questo paese, che si ergeva dalle macerie di Hiroshima e Nagasaki, è risorto come una nazione forte al fianco delle altre, perché si rese conto che la conoscenza della propria forza come della propria debolezza è l'elemento più importante per produrre altra conoscenza.</w:t>
      </w:r>
    </w:p>
    <w:p w:rsidR="00470F88" w:rsidRPr="00ED6722" w:rsidRDefault="00470F88">
      <w:pPr>
        <w:rPr>
          <w:rFonts w:ascii="Times New Roman" w:hAnsi="Times New Roman" w:cs="Times New Roman"/>
          <w:sz w:val="28"/>
          <w:szCs w:val="28"/>
        </w:rPr>
      </w:pPr>
      <w:r w:rsidRPr="00ED6722">
        <w:rPr>
          <w:rFonts w:ascii="Times New Roman" w:hAnsi="Times New Roman" w:cs="Times New Roman"/>
          <w:sz w:val="28"/>
          <w:szCs w:val="28"/>
        </w:rPr>
        <w:t>Nel nostro caso, si può conoscere a partire dai libri, ma una nazione che non conosce se stessa rimarrà morta, non sarà in grado di produrre nuove conoscenze e rimarrà consumata. Non abbiamo bisogno della dea del sole giapponese per capire questa realtà, lo sforzo personale di ciascuno di noi è il più importante che possiamo condurre per diventare una nazione capace. Abbiamo bisogno di uno specchio onesto nei nostri media, nelle nostre università e nelle nostre scuole per dire a noi stessi la verità su noi stessi.</w:t>
      </w:r>
    </w:p>
    <w:p w:rsidR="00470F88" w:rsidRPr="00ED6722" w:rsidRDefault="00470F88">
      <w:pPr>
        <w:rPr>
          <w:rFonts w:ascii="Times New Roman" w:hAnsi="Times New Roman" w:cs="Times New Roman"/>
          <w:sz w:val="28"/>
          <w:szCs w:val="28"/>
        </w:rPr>
      </w:pPr>
    </w:p>
    <w:sectPr w:rsidR="00470F88" w:rsidRPr="00ED6722" w:rsidSect="009A603D">
      <w:pgSz w:w="12240" w:h="15840"/>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603D"/>
    <w:rsid w:val="00050EF8"/>
    <w:rsid w:val="00281173"/>
    <w:rsid w:val="002C0D03"/>
    <w:rsid w:val="003F3388"/>
    <w:rsid w:val="00470F88"/>
    <w:rsid w:val="00594BF7"/>
    <w:rsid w:val="00644DA0"/>
    <w:rsid w:val="00792403"/>
    <w:rsid w:val="008E7686"/>
    <w:rsid w:val="009840CC"/>
    <w:rsid w:val="009A603D"/>
    <w:rsid w:val="00AB463B"/>
    <w:rsid w:val="00BA3B84"/>
    <w:rsid w:val="00BC61F2"/>
    <w:rsid w:val="00C05337"/>
    <w:rsid w:val="00C84212"/>
    <w:rsid w:val="00D66CF1"/>
    <w:rsid w:val="00D868F5"/>
    <w:rsid w:val="00E1479C"/>
    <w:rsid w:val="00E170B4"/>
    <w:rsid w:val="00EC19BD"/>
    <w:rsid w:val="00ED6722"/>
    <w:rsid w:val="00F4311A"/>
    <w:rsid w:val="00FC2C9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Arial" w:cs="Arial"/>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A603D"/>
    <w:pPr>
      <w:spacing w:after="200" w:line="276" w:lineRule="auto"/>
    </w:pPr>
    <w:rPr>
      <w:szCs w:val="20"/>
    </w:rPr>
  </w:style>
  <w:style w:type="paragraph" w:styleId="Heading1">
    <w:name w:val="heading 1"/>
    <w:basedOn w:val="Normal"/>
    <w:next w:val="Normal"/>
    <w:link w:val="Heading1Char"/>
    <w:uiPriority w:val="99"/>
    <w:qFormat/>
    <w:rsid w:val="009A603D"/>
    <w:pPr>
      <w:keepNext/>
      <w:keepLines/>
      <w:spacing w:before="480" w:after="0"/>
      <w:outlineLvl w:val="0"/>
    </w:pPr>
    <w:rPr>
      <w:rFonts w:ascii="Calibri Light" w:hAnsi="Calibri Light" w:cs="Times New Roman"/>
      <w:b/>
      <w:bCs/>
      <w:color w:val="2F5496"/>
      <w:sz w:val="28"/>
      <w:szCs w:val="28"/>
      <w:lang w:eastAsia="ja-JP"/>
    </w:rPr>
  </w:style>
  <w:style w:type="paragraph" w:styleId="Heading2">
    <w:name w:val="heading 2"/>
    <w:basedOn w:val="Normal"/>
    <w:next w:val="Normal"/>
    <w:link w:val="Heading2Char"/>
    <w:uiPriority w:val="99"/>
    <w:qFormat/>
    <w:rsid w:val="009A603D"/>
    <w:pPr>
      <w:keepNext/>
      <w:keepLines/>
      <w:spacing w:before="200" w:after="0"/>
      <w:outlineLvl w:val="1"/>
    </w:pPr>
    <w:rPr>
      <w:rFonts w:ascii="Calibri Light" w:hAnsi="Calibri Light" w:cs="Times New Roman"/>
      <w:b/>
      <w:bCs/>
      <w:color w:val="4472C4"/>
      <w:sz w:val="26"/>
      <w:szCs w:val="26"/>
      <w:lang w:eastAsia="ja-JP"/>
    </w:rPr>
  </w:style>
  <w:style w:type="paragraph" w:styleId="Heading3">
    <w:name w:val="heading 3"/>
    <w:basedOn w:val="Normal"/>
    <w:next w:val="Normal"/>
    <w:link w:val="Heading3Char"/>
    <w:uiPriority w:val="99"/>
    <w:qFormat/>
    <w:rsid w:val="009A603D"/>
    <w:pPr>
      <w:keepNext/>
      <w:keepLines/>
      <w:spacing w:before="200" w:after="0"/>
      <w:outlineLvl w:val="2"/>
    </w:pPr>
    <w:rPr>
      <w:rFonts w:ascii="Calibri Light" w:hAnsi="Calibri Light" w:cs="Times New Roman"/>
      <w:b/>
      <w:bCs/>
      <w:color w:val="4472C4"/>
      <w:sz w:val="20"/>
      <w:lang w:eastAsia="ja-JP"/>
    </w:rPr>
  </w:style>
  <w:style w:type="paragraph" w:styleId="Heading4">
    <w:name w:val="heading 4"/>
    <w:basedOn w:val="Normal"/>
    <w:next w:val="Normal"/>
    <w:link w:val="Heading4Char"/>
    <w:uiPriority w:val="99"/>
    <w:qFormat/>
    <w:rsid w:val="009A603D"/>
    <w:pPr>
      <w:keepNext/>
      <w:keepLines/>
      <w:spacing w:before="200" w:after="0"/>
      <w:outlineLvl w:val="3"/>
    </w:pPr>
    <w:rPr>
      <w:rFonts w:ascii="Calibri Light" w:hAnsi="Calibri Light" w:cs="Times New Roman"/>
      <w:b/>
      <w:bCs/>
      <w:i/>
      <w:iCs/>
      <w:color w:val="4472C4"/>
      <w:sz w:val="20"/>
      <w:lang w:eastAsia="ja-JP"/>
    </w:rPr>
  </w:style>
  <w:style w:type="paragraph" w:styleId="Heading5">
    <w:name w:val="heading 5"/>
    <w:basedOn w:val="Normal"/>
    <w:next w:val="Normal"/>
    <w:link w:val="Heading5Char"/>
    <w:uiPriority w:val="99"/>
    <w:qFormat/>
    <w:rsid w:val="009A603D"/>
    <w:pPr>
      <w:keepNext/>
      <w:keepLines/>
      <w:spacing w:before="200" w:after="0"/>
      <w:outlineLvl w:val="4"/>
    </w:pPr>
    <w:rPr>
      <w:rFonts w:ascii="Calibri Light" w:hAnsi="Calibri Light" w:cs="Times New Roman"/>
      <w:color w:val="1F3763"/>
      <w:sz w:val="20"/>
      <w:lang w:eastAsia="ja-JP"/>
    </w:rPr>
  </w:style>
  <w:style w:type="paragraph" w:styleId="Heading6">
    <w:name w:val="heading 6"/>
    <w:basedOn w:val="Normal"/>
    <w:next w:val="Normal"/>
    <w:link w:val="Heading6Char"/>
    <w:uiPriority w:val="99"/>
    <w:qFormat/>
    <w:rsid w:val="009A603D"/>
    <w:pPr>
      <w:keepNext/>
      <w:keepLines/>
      <w:spacing w:before="200" w:after="0"/>
      <w:outlineLvl w:val="5"/>
    </w:pPr>
    <w:rPr>
      <w:rFonts w:ascii="Calibri Light" w:hAnsi="Calibri Light" w:cs="Times New Roman"/>
      <w:i/>
      <w:iCs/>
      <w:color w:val="1F3763"/>
      <w:sz w:val="20"/>
      <w:lang w:eastAsia="ja-JP"/>
    </w:rPr>
  </w:style>
  <w:style w:type="paragraph" w:styleId="Heading7">
    <w:name w:val="heading 7"/>
    <w:basedOn w:val="Normal"/>
    <w:next w:val="Normal"/>
    <w:link w:val="Heading7Char"/>
    <w:uiPriority w:val="99"/>
    <w:qFormat/>
    <w:rsid w:val="009A603D"/>
    <w:pPr>
      <w:keepNext/>
      <w:keepLines/>
      <w:spacing w:before="200" w:after="0"/>
      <w:outlineLvl w:val="6"/>
    </w:pPr>
    <w:rPr>
      <w:rFonts w:ascii="Calibri Light" w:hAnsi="Calibri Light" w:cs="Times New Roman"/>
      <w:i/>
      <w:iCs/>
      <w:color w:val="404040"/>
      <w:sz w:val="20"/>
      <w:lang w:eastAsia="ja-JP"/>
    </w:rPr>
  </w:style>
  <w:style w:type="paragraph" w:styleId="Heading8">
    <w:name w:val="heading 8"/>
    <w:basedOn w:val="Normal"/>
    <w:next w:val="Normal"/>
    <w:link w:val="Heading8Char"/>
    <w:uiPriority w:val="99"/>
    <w:qFormat/>
    <w:rsid w:val="009A603D"/>
    <w:pPr>
      <w:keepNext/>
      <w:keepLines/>
      <w:spacing w:before="200" w:after="0"/>
      <w:outlineLvl w:val="7"/>
    </w:pPr>
    <w:rPr>
      <w:rFonts w:ascii="Calibri Light" w:hAnsi="Calibri Light" w:cs="Times New Roman"/>
      <w:color w:val="404040"/>
      <w:sz w:val="20"/>
      <w:lang w:eastAsia="ja-JP"/>
    </w:rPr>
  </w:style>
  <w:style w:type="paragraph" w:styleId="Heading9">
    <w:name w:val="heading 9"/>
    <w:basedOn w:val="Normal"/>
    <w:next w:val="Normal"/>
    <w:link w:val="Heading9Char"/>
    <w:uiPriority w:val="99"/>
    <w:qFormat/>
    <w:rsid w:val="009A603D"/>
    <w:pPr>
      <w:keepNext/>
      <w:keepLines/>
      <w:spacing w:before="200" w:after="0"/>
      <w:outlineLvl w:val="8"/>
    </w:pPr>
    <w:rPr>
      <w:rFonts w:ascii="Calibri Light" w:hAnsi="Calibri Light" w:cs="Times New Roman"/>
      <w:i/>
      <w:iCs/>
      <w:color w:val="404040"/>
      <w:sz w:val="20"/>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603D"/>
    <w:rPr>
      <w:rFonts w:ascii="Calibri Light" w:hAnsi="Calibri Light"/>
      <w:b/>
      <w:color w:val="2F5496"/>
      <w:sz w:val="28"/>
    </w:rPr>
  </w:style>
  <w:style w:type="character" w:customStyle="1" w:styleId="Heading2Char">
    <w:name w:val="Heading 2 Char"/>
    <w:basedOn w:val="DefaultParagraphFont"/>
    <w:link w:val="Heading2"/>
    <w:uiPriority w:val="99"/>
    <w:locked/>
    <w:rsid w:val="009A603D"/>
    <w:rPr>
      <w:rFonts w:ascii="Calibri Light" w:hAnsi="Calibri Light"/>
      <w:b/>
      <w:color w:val="4472C4"/>
      <w:sz w:val="26"/>
    </w:rPr>
  </w:style>
  <w:style w:type="character" w:customStyle="1" w:styleId="Heading3Char">
    <w:name w:val="Heading 3 Char"/>
    <w:basedOn w:val="DefaultParagraphFont"/>
    <w:link w:val="Heading3"/>
    <w:uiPriority w:val="99"/>
    <w:locked/>
    <w:rsid w:val="009A603D"/>
    <w:rPr>
      <w:rFonts w:ascii="Calibri Light" w:hAnsi="Calibri Light"/>
      <w:b/>
      <w:color w:val="4472C4"/>
    </w:rPr>
  </w:style>
  <w:style w:type="character" w:customStyle="1" w:styleId="Heading4Char">
    <w:name w:val="Heading 4 Char"/>
    <w:basedOn w:val="DefaultParagraphFont"/>
    <w:link w:val="Heading4"/>
    <w:uiPriority w:val="99"/>
    <w:locked/>
    <w:rsid w:val="009A603D"/>
    <w:rPr>
      <w:rFonts w:ascii="Calibri Light" w:hAnsi="Calibri Light"/>
      <w:b/>
      <w:i/>
      <w:color w:val="4472C4"/>
    </w:rPr>
  </w:style>
  <w:style w:type="character" w:customStyle="1" w:styleId="Heading5Char">
    <w:name w:val="Heading 5 Char"/>
    <w:basedOn w:val="DefaultParagraphFont"/>
    <w:link w:val="Heading5"/>
    <w:uiPriority w:val="99"/>
    <w:locked/>
    <w:rsid w:val="009A603D"/>
    <w:rPr>
      <w:rFonts w:ascii="Calibri Light" w:hAnsi="Calibri Light"/>
      <w:color w:val="1F3763"/>
    </w:rPr>
  </w:style>
  <w:style w:type="character" w:customStyle="1" w:styleId="Heading6Char">
    <w:name w:val="Heading 6 Char"/>
    <w:basedOn w:val="DefaultParagraphFont"/>
    <w:link w:val="Heading6"/>
    <w:uiPriority w:val="99"/>
    <w:locked/>
    <w:rsid w:val="009A603D"/>
    <w:rPr>
      <w:rFonts w:ascii="Calibri Light" w:hAnsi="Calibri Light"/>
      <w:i/>
      <w:color w:val="1F3763"/>
    </w:rPr>
  </w:style>
  <w:style w:type="character" w:customStyle="1" w:styleId="Heading7Char">
    <w:name w:val="Heading 7 Char"/>
    <w:basedOn w:val="DefaultParagraphFont"/>
    <w:link w:val="Heading7"/>
    <w:uiPriority w:val="99"/>
    <w:locked/>
    <w:rsid w:val="009A603D"/>
    <w:rPr>
      <w:rFonts w:ascii="Calibri Light" w:hAnsi="Calibri Light"/>
      <w:i/>
      <w:color w:val="404040"/>
    </w:rPr>
  </w:style>
  <w:style w:type="character" w:customStyle="1" w:styleId="Heading8Char">
    <w:name w:val="Heading 8 Char"/>
    <w:basedOn w:val="DefaultParagraphFont"/>
    <w:link w:val="Heading8"/>
    <w:uiPriority w:val="99"/>
    <w:locked/>
    <w:rsid w:val="009A603D"/>
    <w:rPr>
      <w:rFonts w:ascii="Calibri Light" w:hAnsi="Calibri Light"/>
      <w:color w:val="404040"/>
      <w:sz w:val="20"/>
    </w:rPr>
  </w:style>
  <w:style w:type="character" w:customStyle="1" w:styleId="Heading9Char">
    <w:name w:val="Heading 9 Char"/>
    <w:basedOn w:val="DefaultParagraphFont"/>
    <w:link w:val="Heading9"/>
    <w:uiPriority w:val="99"/>
    <w:locked/>
    <w:rsid w:val="009A603D"/>
    <w:rPr>
      <w:rFonts w:ascii="Calibri Light" w:hAnsi="Calibri Light"/>
      <w:i/>
      <w:color w:val="404040"/>
      <w:sz w:val="20"/>
    </w:rPr>
  </w:style>
  <w:style w:type="paragraph" w:styleId="NoSpacing">
    <w:name w:val="No Spacing"/>
    <w:uiPriority w:val="99"/>
    <w:qFormat/>
    <w:rsid w:val="009A603D"/>
    <w:rPr>
      <w:szCs w:val="20"/>
    </w:rPr>
  </w:style>
  <w:style w:type="paragraph" w:styleId="Title">
    <w:name w:val="Title"/>
    <w:basedOn w:val="Normal"/>
    <w:next w:val="Normal"/>
    <w:link w:val="TitleChar"/>
    <w:uiPriority w:val="99"/>
    <w:qFormat/>
    <w:rsid w:val="009A603D"/>
    <w:pPr>
      <w:pBdr>
        <w:bottom w:val="single" w:sz="8" w:space="4" w:color="4472C4"/>
      </w:pBdr>
      <w:spacing w:after="300" w:line="240" w:lineRule="auto"/>
      <w:contextualSpacing/>
    </w:pPr>
    <w:rPr>
      <w:rFonts w:ascii="Calibri Light" w:hAnsi="Calibri Light" w:cs="Times New Roman"/>
      <w:color w:val="323E4F"/>
      <w:spacing w:val="5"/>
      <w:sz w:val="52"/>
      <w:szCs w:val="52"/>
      <w:lang w:eastAsia="ja-JP"/>
    </w:rPr>
  </w:style>
  <w:style w:type="character" w:customStyle="1" w:styleId="TitleChar">
    <w:name w:val="Title Char"/>
    <w:basedOn w:val="DefaultParagraphFont"/>
    <w:link w:val="Title"/>
    <w:uiPriority w:val="99"/>
    <w:locked/>
    <w:rsid w:val="009A603D"/>
    <w:rPr>
      <w:rFonts w:ascii="Calibri Light" w:hAnsi="Calibri Light"/>
      <w:color w:val="323E4F"/>
      <w:spacing w:val="5"/>
      <w:sz w:val="52"/>
    </w:rPr>
  </w:style>
  <w:style w:type="paragraph" w:styleId="Subtitle">
    <w:name w:val="Subtitle"/>
    <w:basedOn w:val="Normal"/>
    <w:next w:val="Normal"/>
    <w:link w:val="SubtitleChar"/>
    <w:uiPriority w:val="99"/>
    <w:qFormat/>
    <w:rsid w:val="009A603D"/>
    <w:rPr>
      <w:rFonts w:ascii="Calibri Light" w:hAnsi="Calibri Light" w:cs="Times New Roman"/>
      <w:i/>
      <w:iCs/>
      <w:color w:val="4472C4"/>
      <w:spacing w:val="15"/>
      <w:sz w:val="24"/>
      <w:szCs w:val="24"/>
      <w:lang w:eastAsia="ja-JP"/>
    </w:rPr>
  </w:style>
  <w:style w:type="character" w:customStyle="1" w:styleId="SubtitleChar">
    <w:name w:val="Subtitle Char"/>
    <w:basedOn w:val="DefaultParagraphFont"/>
    <w:link w:val="Subtitle"/>
    <w:uiPriority w:val="99"/>
    <w:locked/>
    <w:rsid w:val="009A603D"/>
    <w:rPr>
      <w:rFonts w:ascii="Calibri Light" w:hAnsi="Calibri Light"/>
      <w:i/>
      <w:color w:val="4472C4"/>
      <w:spacing w:val="15"/>
      <w:sz w:val="24"/>
    </w:rPr>
  </w:style>
  <w:style w:type="character" w:styleId="SubtleEmphasis">
    <w:name w:val="Subtle Emphasis"/>
    <w:basedOn w:val="DefaultParagraphFont"/>
    <w:uiPriority w:val="99"/>
    <w:qFormat/>
    <w:rsid w:val="009A603D"/>
    <w:rPr>
      <w:i/>
      <w:color w:val="808080"/>
    </w:rPr>
  </w:style>
  <w:style w:type="character" w:styleId="Emphasis">
    <w:name w:val="Emphasis"/>
    <w:basedOn w:val="DefaultParagraphFont"/>
    <w:uiPriority w:val="99"/>
    <w:qFormat/>
    <w:rsid w:val="009A603D"/>
    <w:rPr>
      <w:rFonts w:cs="Times New Roman"/>
      <w:i/>
    </w:rPr>
  </w:style>
  <w:style w:type="character" w:styleId="IntenseEmphasis">
    <w:name w:val="Intense Emphasis"/>
    <w:basedOn w:val="DefaultParagraphFont"/>
    <w:uiPriority w:val="99"/>
    <w:qFormat/>
    <w:rsid w:val="009A603D"/>
    <w:rPr>
      <w:b/>
      <w:i/>
      <w:color w:val="4472C4"/>
    </w:rPr>
  </w:style>
  <w:style w:type="character" w:styleId="Strong">
    <w:name w:val="Strong"/>
    <w:basedOn w:val="DefaultParagraphFont"/>
    <w:uiPriority w:val="99"/>
    <w:qFormat/>
    <w:rsid w:val="009A603D"/>
    <w:rPr>
      <w:rFonts w:cs="Times New Roman"/>
      <w:b/>
    </w:rPr>
  </w:style>
  <w:style w:type="paragraph" w:styleId="Quote">
    <w:name w:val="Quote"/>
    <w:basedOn w:val="Normal"/>
    <w:next w:val="Normal"/>
    <w:link w:val="QuoteChar"/>
    <w:uiPriority w:val="99"/>
    <w:qFormat/>
    <w:rsid w:val="009A603D"/>
    <w:rPr>
      <w:rFonts w:cs="Times New Roman"/>
      <w:i/>
      <w:iCs/>
      <w:color w:val="000000"/>
      <w:sz w:val="20"/>
      <w:lang w:eastAsia="ja-JP"/>
    </w:rPr>
  </w:style>
  <w:style w:type="character" w:customStyle="1" w:styleId="QuoteChar">
    <w:name w:val="Quote Char"/>
    <w:basedOn w:val="DefaultParagraphFont"/>
    <w:link w:val="Quote"/>
    <w:uiPriority w:val="99"/>
    <w:locked/>
    <w:rsid w:val="009A603D"/>
    <w:rPr>
      <w:i/>
      <w:color w:val="000000"/>
    </w:rPr>
  </w:style>
  <w:style w:type="paragraph" w:styleId="IntenseQuote">
    <w:name w:val="Intense Quote"/>
    <w:basedOn w:val="Normal"/>
    <w:next w:val="Normal"/>
    <w:link w:val="IntenseQuoteChar"/>
    <w:uiPriority w:val="99"/>
    <w:qFormat/>
    <w:rsid w:val="009A603D"/>
    <w:pPr>
      <w:pBdr>
        <w:bottom w:val="single" w:sz="4" w:space="4" w:color="4472C4"/>
      </w:pBdr>
      <w:spacing w:before="200" w:after="280"/>
      <w:ind w:left="936" w:right="936"/>
    </w:pPr>
    <w:rPr>
      <w:rFonts w:cs="Times New Roman"/>
      <w:b/>
      <w:bCs/>
      <w:i/>
      <w:iCs/>
      <w:color w:val="4472C4"/>
      <w:sz w:val="20"/>
      <w:lang w:eastAsia="ja-JP"/>
    </w:rPr>
  </w:style>
  <w:style w:type="character" w:customStyle="1" w:styleId="IntenseQuoteChar">
    <w:name w:val="Intense Quote Char"/>
    <w:basedOn w:val="DefaultParagraphFont"/>
    <w:link w:val="IntenseQuote"/>
    <w:uiPriority w:val="99"/>
    <w:locked/>
    <w:rsid w:val="009A603D"/>
    <w:rPr>
      <w:b/>
      <w:i/>
      <w:color w:val="4472C4"/>
    </w:rPr>
  </w:style>
  <w:style w:type="character" w:styleId="SubtleReference">
    <w:name w:val="Subtle Reference"/>
    <w:basedOn w:val="DefaultParagraphFont"/>
    <w:uiPriority w:val="99"/>
    <w:qFormat/>
    <w:rsid w:val="009A603D"/>
    <w:rPr>
      <w:smallCaps/>
      <w:color w:val="ED7D31"/>
      <w:u w:val="single"/>
    </w:rPr>
  </w:style>
  <w:style w:type="character" w:styleId="IntenseReference">
    <w:name w:val="Intense Reference"/>
    <w:basedOn w:val="DefaultParagraphFont"/>
    <w:uiPriority w:val="99"/>
    <w:qFormat/>
    <w:rsid w:val="009A603D"/>
    <w:rPr>
      <w:b/>
      <w:smallCaps/>
      <w:color w:val="ED7D31"/>
      <w:spacing w:val="5"/>
      <w:u w:val="single"/>
    </w:rPr>
  </w:style>
  <w:style w:type="character" w:styleId="BookTitle">
    <w:name w:val="Book Title"/>
    <w:basedOn w:val="DefaultParagraphFont"/>
    <w:uiPriority w:val="99"/>
    <w:qFormat/>
    <w:rsid w:val="009A603D"/>
    <w:rPr>
      <w:b/>
      <w:smallCaps/>
      <w:spacing w:val="5"/>
    </w:rPr>
  </w:style>
  <w:style w:type="paragraph" w:styleId="ListParagraph">
    <w:name w:val="List Paragraph"/>
    <w:basedOn w:val="Normal"/>
    <w:uiPriority w:val="99"/>
    <w:qFormat/>
    <w:rsid w:val="009A603D"/>
    <w:pPr>
      <w:ind w:left="720"/>
      <w:contextualSpacing/>
    </w:pPr>
  </w:style>
  <w:style w:type="paragraph" w:customStyle="1" w:styleId="Testonotaapidipagina1">
    <w:name w:val="Testo nota a piè di pagina1"/>
    <w:basedOn w:val="Normal"/>
    <w:link w:val="FootnoteTextChar"/>
    <w:uiPriority w:val="99"/>
    <w:semiHidden/>
    <w:rsid w:val="009A603D"/>
    <w:pPr>
      <w:spacing w:after="0" w:line="240" w:lineRule="auto"/>
    </w:pPr>
    <w:rPr>
      <w:rFonts w:cs="Times New Roman"/>
      <w:sz w:val="20"/>
      <w:lang w:eastAsia="ja-JP"/>
    </w:rPr>
  </w:style>
  <w:style w:type="character" w:customStyle="1" w:styleId="FootnoteTextChar">
    <w:name w:val="Footnote Text Char"/>
    <w:link w:val="Testonotaapidipagina1"/>
    <w:uiPriority w:val="99"/>
    <w:semiHidden/>
    <w:locked/>
    <w:rsid w:val="009A603D"/>
    <w:rPr>
      <w:sz w:val="20"/>
    </w:rPr>
  </w:style>
  <w:style w:type="character" w:customStyle="1" w:styleId="Rimandonotaapidipagina1">
    <w:name w:val="Rimando nota a piè di pagina1"/>
    <w:uiPriority w:val="99"/>
    <w:semiHidden/>
    <w:rsid w:val="009A603D"/>
    <w:rPr>
      <w:vertAlign w:val="superscript"/>
    </w:rPr>
  </w:style>
  <w:style w:type="paragraph" w:customStyle="1" w:styleId="Testonotadichiusura1">
    <w:name w:val="Testo nota di chiusura1"/>
    <w:basedOn w:val="Normal"/>
    <w:link w:val="EndnoteTextChar"/>
    <w:uiPriority w:val="99"/>
    <w:semiHidden/>
    <w:rsid w:val="009A603D"/>
    <w:pPr>
      <w:spacing w:after="0" w:line="240" w:lineRule="auto"/>
    </w:pPr>
    <w:rPr>
      <w:rFonts w:cs="Times New Roman"/>
      <w:sz w:val="20"/>
      <w:lang w:eastAsia="ja-JP"/>
    </w:rPr>
  </w:style>
  <w:style w:type="character" w:customStyle="1" w:styleId="EndnoteTextChar">
    <w:name w:val="Endnote Text Char"/>
    <w:link w:val="Testonotadichiusura1"/>
    <w:uiPriority w:val="99"/>
    <w:semiHidden/>
    <w:locked/>
    <w:rsid w:val="009A603D"/>
    <w:rPr>
      <w:sz w:val="20"/>
    </w:rPr>
  </w:style>
  <w:style w:type="character" w:customStyle="1" w:styleId="Rimandonotadichiusura1">
    <w:name w:val="Rimando nota di chiusura1"/>
    <w:uiPriority w:val="99"/>
    <w:semiHidden/>
    <w:rsid w:val="009A603D"/>
    <w:rPr>
      <w:vertAlign w:val="superscript"/>
    </w:rPr>
  </w:style>
  <w:style w:type="character" w:styleId="Hyperlink">
    <w:name w:val="Hyperlink"/>
    <w:basedOn w:val="DefaultParagraphFont"/>
    <w:uiPriority w:val="99"/>
    <w:rsid w:val="009A603D"/>
    <w:rPr>
      <w:rFonts w:cs="Times New Roman"/>
      <w:color w:val="0563C1"/>
      <w:u w:val="single"/>
    </w:rPr>
  </w:style>
  <w:style w:type="paragraph" w:styleId="PlainText">
    <w:name w:val="Plain Text"/>
    <w:basedOn w:val="Normal"/>
    <w:link w:val="PlainTextChar"/>
    <w:uiPriority w:val="99"/>
    <w:semiHidden/>
    <w:rsid w:val="009A603D"/>
    <w:pPr>
      <w:spacing w:after="0" w:line="240" w:lineRule="auto"/>
    </w:pPr>
    <w:rPr>
      <w:rFonts w:ascii="Courier New" w:hAnsi="Courier New" w:cs="Times New Roman"/>
      <w:sz w:val="21"/>
      <w:szCs w:val="21"/>
      <w:lang w:eastAsia="ja-JP"/>
    </w:rPr>
  </w:style>
  <w:style w:type="character" w:customStyle="1" w:styleId="PlainTextChar">
    <w:name w:val="Plain Text Char"/>
    <w:basedOn w:val="DefaultParagraphFont"/>
    <w:link w:val="PlainText"/>
    <w:uiPriority w:val="99"/>
    <w:locked/>
    <w:rsid w:val="009A603D"/>
    <w:rPr>
      <w:rFonts w:ascii="Courier New" w:hAnsi="Courier New"/>
      <w:sz w:val="21"/>
    </w:rPr>
  </w:style>
  <w:style w:type="paragraph" w:customStyle="1" w:styleId="Indirizzodestinatario1">
    <w:name w:val="Indirizzo destinatario1"/>
    <w:basedOn w:val="Normal"/>
    <w:uiPriority w:val="99"/>
    <w:rsid w:val="009A603D"/>
    <w:pPr>
      <w:spacing w:after="0" w:line="240" w:lineRule="auto"/>
      <w:ind w:left="2880"/>
    </w:pPr>
    <w:rPr>
      <w:rFonts w:ascii="Calibri Light" w:hAnsi="Calibri Light" w:cs="Times New Roman"/>
      <w:sz w:val="24"/>
    </w:rPr>
  </w:style>
  <w:style w:type="paragraph" w:customStyle="1" w:styleId="Indirizzomittente1">
    <w:name w:val="Indirizzo mittente1"/>
    <w:basedOn w:val="Normal"/>
    <w:uiPriority w:val="99"/>
    <w:rsid w:val="009A603D"/>
    <w:pPr>
      <w:spacing w:after="0" w:line="240" w:lineRule="auto"/>
    </w:pPr>
    <w:rPr>
      <w:rFonts w:ascii="Calibri Light" w:hAnsi="Calibri Light" w:cs="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4508</Words>
  <Characters>25698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Intervista a Walid Daqqa, prigioniero politico palestinese da 34 anni nelle carceri israeliane: gli accordi di Oslo hanno diviso i palestinesi, il nostro popolo processerà questo gruppo dirigente</dc:title>
  <dc:subject/>
  <dc:creator>unknown</dc:creator>
  <cp:keywords/>
  <dc:description/>
  <cp:lastModifiedBy>Fawzi</cp:lastModifiedBy>
  <cp:revision>2</cp:revision>
  <dcterms:created xsi:type="dcterms:W3CDTF">2021-10-11T22:54:00Z</dcterms:created>
  <dcterms:modified xsi:type="dcterms:W3CDTF">2021-10-11T22:54:00Z</dcterms:modified>
</cp:coreProperties>
</file>